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0D8165" w14:textId="01DAB539" w:rsidR="002154D4" w:rsidRPr="002154D4" w:rsidRDefault="00DC436C" w:rsidP="002154D4">
      <w:pPr>
        <w:rPr>
          <w:rFonts w:ascii="Arial Black" w:hAnsi="Arial Black" w:cs="Arial Hebrew"/>
          <w:b/>
          <w:bCs/>
          <w:sz w:val="36"/>
          <w:szCs w:val="36"/>
        </w:rPr>
      </w:pPr>
      <w:r>
        <w:rPr>
          <w:rFonts w:ascii="Arial Black" w:hAnsi="Arial Black" w:cs="Arial Hebrew"/>
          <w:b/>
          <w:bCs/>
          <w:sz w:val="36"/>
          <w:szCs w:val="36"/>
        </w:rPr>
        <w:t xml:space="preserve">To encourage </w:t>
      </w:r>
      <w:proofErr w:type="gramStart"/>
      <w:r>
        <w:rPr>
          <w:rFonts w:ascii="Arial Black" w:hAnsi="Arial Black" w:cs="Arial Hebrew"/>
          <w:b/>
          <w:bCs/>
          <w:sz w:val="36"/>
          <w:szCs w:val="36"/>
        </w:rPr>
        <w:t>adult-learning</w:t>
      </w:r>
      <w:proofErr w:type="gramEnd"/>
      <w:r>
        <w:rPr>
          <w:rFonts w:ascii="Arial Black" w:hAnsi="Arial Black" w:cs="Arial Hebrew"/>
          <w:b/>
          <w:bCs/>
          <w:sz w:val="36"/>
          <w:szCs w:val="36"/>
        </w:rPr>
        <w:t xml:space="preserve"> at home, KET’s </w:t>
      </w:r>
      <w:proofErr w:type="spellStart"/>
      <w:r w:rsidR="002D4CC7">
        <w:rPr>
          <w:rFonts w:ascii="Arial Black" w:hAnsi="Arial Black" w:cs="Arial Hebrew"/>
          <w:b/>
          <w:bCs/>
          <w:sz w:val="36"/>
          <w:szCs w:val="36"/>
        </w:rPr>
        <w:t>FastForward</w:t>
      </w:r>
      <w:proofErr w:type="spellEnd"/>
      <w:r>
        <w:rPr>
          <w:rFonts w:ascii="Arial Black" w:hAnsi="Arial Black" w:cs="Arial Hebrew"/>
          <w:b/>
          <w:bCs/>
          <w:sz w:val="36"/>
          <w:szCs w:val="36"/>
        </w:rPr>
        <w:t xml:space="preserve"> and </w:t>
      </w:r>
      <w:r w:rsidR="002D4CC7">
        <w:rPr>
          <w:rFonts w:ascii="Arial Black" w:hAnsi="Arial Black" w:cs="Arial Hebrew"/>
          <w:b/>
          <w:bCs/>
          <w:sz w:val="36"/>
          <w:szCs w:val="36"/>
        </w:rPr>
        <w:t>Workplace Essential Skills</w:t>
      </w:r>
      <w:r>
        <w:rPr>
          <w:rFonts w:ascii="Arial Black" w:hAnsi="Arial Black" w:cs="Arial Hebrew"/>
          <w:b/>
          <w:bCs/>
          <w:sz w:val="36"/>
          <w:szCs w:val="36"/>
        </w:rPr>
        <w:t xml:space="preserve"> </w:t>
      </w:r>
      <w:r w:rsidR="002D4CC7">
        <w:rPr>
          <w:rFonts w:ascii="Arial Black" w:hAnsi="Arial Black" w:cs="Arial Hebrew"/>
          <w:b/>
          <w:bCs/>
          <w:sz w:val="36"/>
          <w:szCs w:val="36"/>
        </w:rPr>
        <w:t xml:space="preserve">online </w:t>
      </w:r>
      <w:r>
        <w:rPr>
          <w:rFonts w:ascii="Arial Black" w:hAnsi="Arial Black" w:cs="Arial Hebrew"/>
          <w:b/>
          <w:bCs/>
          <w:sz w:val="36"/>
          <w:szCs w:val="36"/>
        </w:rPr>
        <w:t xml:space="preserve">courses are free </w:t>
      </w:r>
      <w:r w:rsidR="00241E79">
        <w:rPr>
          <w:rFonts w:ascii="Arial Black" w:hAnsi="Arial Black" w:cs="Arial Hebrew"/>
          <w:b/>
          <w:bCs/>
          <w:sz w:val="36"/>
          <w:szCs w:val="36"/>
        </w:rPr>
        <w:t>through</w:t>
      </w:r>
      <w:r w:rsidR="00416807">
        <w:rPr>
          <w:rFonts w:ascii="Arial Black" w:hAnsi="Arial Black" w:cs="Arial Hebrew"/>
          <w:b/>
          <w:bCs/>
          <w:sz w:val="36"/>
          <w:szCs w:val="36"/>
        </w:rPr>
        <w:t xml:space="preserve"> June 1</w:t>
      </w:r>
    </w:p>
    <w:p w14:paraId="4CA3317B" w14:textId="77777777" w:rsidR="00871C6F" w:rsidRPr="009D177B" w:rsidRDefault="00871C6F" w:rsidP="009D177B">
      <w:pPr>
        <w:rPr>
          <w:rFonts w:asciiTheme="minorHAnsi" w:hAnsiTheme="minorHAnsi"/>
          <w:color w:val="595959" w:themeColor="text1" w:themeTint="A6"/>
          <w:sz w:val="36"/>
          <w:szCs w:val="36"/>
        </w:rPr>
      </w:pPr>
      <w:bookmarkStart w:id="0" w:name="_GoBack"/>
      <w:bookmarkEnd w:id="0"/>
    </w:p>
    <w:p w14:paraId="7FAC6AFC" w14:textId="67D457E9" w:rsidR="00942E31" w:rsidRPr="0001661E" w:rsidRDefault="00416807" w:rsidP="009D177B">
      <w:pPr>
        <w:rPr>
          <w:rFonts w:asciiTheme="minorHAnsi" w:hAnsiTheme="minorHAnsi"/>
          <w:b/>
          <w:sz w:val="20"/>
          <w:szCs w:val="20"/>
        </w:rPr>
      </w:pPr>
      <w:r>
        <w:rPr>
          <w:rFonts w:asciiTheme="minorHAnsi" w:hAnsiTheme="minorHAnsi"/>
          <w:b/>
          <w:sz w:val="20"/>
          <w:szCs w:val="20"/>
        </w:rPr>
        <w:t>UPDATED</w:t>
      </w:r>
      <w:r w:rsidR="00A90E93" w:rsidRPr="0001661E">
        <w:rPr>
          <w:rFonts w:asciiTheme="minorHAnsi" w:hAnsiTheme="minorHAnsi"/>
          <w:b/>
          <w:sz w:val="20"/>
          <w:szCs w:val="20"/>
        </w:rPr>
        <w:t xml:space="preserve">: </w:t>
      </w:r>
      <w:r>
        <w:rPr>
          <w:rFonts w:asciiTheme="minorHAnsi" w:hAnsiTheme="minorHAnsi"/>
          <w:b/>
          <w:sz w:val="20"/>
          <w:szCs w:val="20"/>
        </w:rPr>
        <w:t>April 3</w:t>
      </w:r>
      <w:r w:rsidR="002154D4">
        <w:rPr>
          <w:rFonts w:asciiTheme="minorHAnsi" w:hAnsiTheme="minorHAnsi"/>
          <w:b/>
          <w:sz w:val="20"/>
          <w:szCs w:val="20"/>
        </w:rPr>
        <w:t>, 2020</w:t>
      </w:r>
    </w:p>
    <w:p w14:paraId="21D203A8" w14:textId="77777777" w:rsidR="00942E31" w:rsidRPr="009D177B" w:rsidRDefault="00942E31" w:rsidP="009D177B">
      <w:pPr>
        <w:rPr>
          <w:rFonts w:asciiTheme="minorHAnsi" w:hAnsiTheme="minorHAnsi"/>
          <w:sz w:val="20"/>
          <w:szCs w:val="20"/>
        </w:rPr>
      </w:pPr>
    </w:p>
    <w:p w14:paraId="38FAB2D5" w14:textId="32B6AEA4" w:rsidR="00CD7CF2" w:rsidRPr="00A37C5E" w:rsidRDefault="00CD7CF2" w:rsidP="00A37C5E">
      <w:pPr>
        <w:spacing w:line="276" w:lineRule="auto"/>
        <w:rPr>
          <w:rFonts w:ascii="Calibri" w:hAnsi="Calibri" w:cs="Calibri"/>
        </w:rPr>
      </w:pPr>
      <w:r w:rsidRPr="00A37C5E">
        <w:rPr>
          <w:rFonts w:ascii="Calibri" w:hAnsi="Calibri" w:cs="Calibri"/>
          <w:color w:val="262626"/>
        </w:rPr>
        <w:t xml:space="preserve">To help encourage </w:t>
      </w:r>
      <w:r w:rsidR="00DC436C" w:rsidRPr="00A37C5E">
        <w:rPr>
          <w:rFonts w:ascii="Calibri" w:hAnsi="Calibri" w:cs="Calibri"/>
          <w:color w:val="262626"/>
        </w:rPr>
        <w:t xml:space="preserve">adult </w:t>
      </w:r>
      <w:r w:rsidRPr="00A37C5E">
        <w:rPr>
          <w:rFonts w:ascii="Calibri" w:hAnsi="Calibri" w:cs="Calibri"/>
          <w:color w:val="262626"/>
        </w:rPr>
        <w:t xml:space="preserve">learning while at home, KET </w:t>
      </w:r>
      <w:r w:rsidR="00416807">
        <w:rPr>
          <w:rFonts w:ascii="Calibri" w:hAnsi="Calibri" w:cs="Calibri"/>
          <w:color w:val="262626"/>
        </w:rPr>
        <w:t>has extended</w:t>
      </w:r>
      <w:r w:rsidRPr="00A37C5E">
        <w:rPr>
          <w:rFonts w:ascii="Calibri" w:hAnsi="Calibri" w:cs="Calibri"/>
          <w:color w:val="262626"/>
        </w:rPr>
        <w:t xml:space="preserve"> free access to its flagship courses, </w:t>
      </w:r>
      <w:proofErr w:type="spellStart"/>
      <w:r w:rsidRPr="00A37C5E">
        <w:rPr>
          <w:rFonts w:ascii="Calibri" w:hAnsi="Calibri" w:cs="Calibri"/>
          <w:b/>
          <w:bCs/>
          <w:i/>
          <w:iCs/>
          <w:color w:val="262626"/>
        </w:rPr>
        <w:t>FastForward</w:t>
      </w:r>
      <w:proofErr w:type="spellEnd"/>
      <w:r w:rsidRPr="00A37C5E">
        <w:rPr>
          <w:rFonts w:ascii="Calibri" w:hAnsi="Calibri" w:cs="Calibri"/>
          <w:color w:val="262626"/>
        </w:rPr>
        <w:t xml:space="preserve"> and </w:t>
      </w:r>
      <w:r w:rsidRPr="00A37C5E">
        <w:rPr>
          <w:rFonts w:ascii="Calibri" w:hAnsi="Calibri" w:cs="Calibri"/>
          <w:b/>
          <w:bCs/>
          <w:i/>
          <w:iCs/>
          <w:color w:val="262626"/>
        </w:rPr>
        <w:t>Workplace Essential Skills</w:t>
      </w:r>
      <w:r w:rsidR="007062E5">
        <w:rPr>
          <w:rFonts w:ascii="Calibri" w:hAnsi="Calibri" w:cs="Calibri"/>
          <w:color w:val="262626"/>
        </w:rPr>
        <w:t xml:space="preserve"> through </w:t>
      </w:r>
      <w:r w:rsidR="00416807">
        <w:rPr>
          <w:rFonts w:ascii="Calibri" w:hAnsi="Calibri" w:cs="Calibri"/>
          <w:color w:val="262626"/>
        </w:rPr>
        <w:t>June 1</w:t>
      </w:r>
      <w:r w:rsidR="007062E5">
        <w:rPr>
          <w:rFonts w:ascii="Calibri" w:hAnsi="Calibri" w:cs="Calibri"/>
          <w:color w:val="262626"/>
        </w:rPr>
        <w:t>.</w:t>
      </w:r>
      <w:r w:rsidRPr="00A37C5E">
        <w:rPr>
          <w:rFonts w:ascii="Calibri" w:hAnsi="Calibri" w:cs="Calibri"/>
          <w:color w:val="262626"/>
        </w:rPr>
        <w:t> </w:t>
      </w:r>
    </w:p>
    <w:p w14:paraId="04AB54D9" w14:textId="77777777" w:rsidR="00CD7CF2" w:rsidRPr="00A37C5E" w:rsidRDefault="00CD7CF2" w:rsidP="00A37C5E">
      <w:pPr>
        <w:spacing w:line="276" w:lineRule="auto"/>
        <w:rPr>
          <w:rFonts w:ascii="Calibri" w:hAnsi="Calibri" w:cs="Calibri"/>
        </w:rPr>
      </w:pPr>
    </w:p>
    <w:p w14:paraId="19FE9E42" w14:textId="77777777" w:rsidR="007062E5" w:rsidRPr="00A37C5E" w:rsidRDefault="007062E5" w:rsidP="007062E5">
      <w:pPr>
        <w:spacing w:line="276" w:lineRule="auto"/>
        <w:rPr>
          <w:rFonts w:ascii="Calibri" w:hAnsi="Calibri" w:cs="Calibri"/>
        </w:rPr>
      </w:pPr>
      <w:proofErr w:type="spellStart"/>
      <w:r w:rsidRPr="00A37C5E">
        <w:rPr>
          <w:rFonts w:ascii="Calibri" w:hAnsi="Calibri" w:cs="Calibri"/>
          <w:b/>
          <w:bCs/>
          <w:i/>
          <w:iCs/>
          <w:color w:val="262626"/>
        </w:rPr>
        <w:t>FastForward</w:t>
      </w:r>
      <w:proofErr w:type="spellEnd"/>
      <w:r w:rsidRPr="00A37C5E">
        <w:rPr>
          <w:rFonts w:ascii="Calibri" w:hAnsi="Calibri" w:cs="Calibri"/>
          <w:color w:val="262626"/>
        </w:rPr>
        <w:t xml:space="preserve"> is an online </w:t>
      </w:r>
      <w:r>
        <w:rPr>
          <w:rFonts w:ascii="Calibri" w:hAnsi="Calibri" w:cs="Calibri"/>
          <w:color w:val="262626"/>
        </w:rPr>
        <w:t>learning system that prepares</w:t>
      </w:r>
      <w:r w:rsidRPr="00A37C5E">
        <w:rPr>
          <w:rFonts w:ascii="Calibri" w:hAnsi="Calibri" w:cs="Calibri"/>
          <w:color w:val="262626"/>
        </w:rPr>
        <w:t xml:space="preserve"> users for the GED® test</w:t>
      </w:r>
      <w:r>
        <w:rPr>
          <w:rFonts w:ascii="Calibri" w:hAnsi="Calibri" w:cs="Calibri"/>
          <w:color w:val="262626"/>
        </w:rPr>
        <w:t xml:space="preserve"> and other high-school equivalency exams </w:t>
      </w:r>
      <w:r w:rsidRPr="00A37C5E">
        <w:rPr>
          <w:rFonts w:ascii="Calibri" w:hAnsi="Calibri" w:cs="Calibri"/>
          <w:color w:val="262626"/>
        </w:rPr>
        <w:t>—</w:t>
      </w:r>
      <w:r>
        <w:rPr>
          <w:rFonts w:ascii="Calibri" w:hAnsi="Calibri" w:cs="Calibri"/>
          <w:color w:val="262626"/>
        </w:rPr>
        <w:t xml:space="preserve"> </w:t>
      </w:r>
      <w:r w:rsidRPr="00A37C5E">
        <w:rPr>
          <w:rFonts w:ascii="Calibri" w:hAnsi="Calibri" w:cs="Calibri"/>
          <w:color w:val="262626"/>
        </w:rPr>
        <w:t>and boasts a 90 percent success rate. </w:t>
      </w:r>
    </w:p>
    <w:p w14:paraId="5809FCDA" w14:textId="77777777" w:rsidR="007062E5" w:rsidRPr="00A37C5E" w:rsidRDefault="007062E5" w:rsidP="007062E5">
      <w:pPr>
        <w:spacing w:line="276" w:lineRule="auto"/>
        <w:rPr>
          <w:rFonts w:ascii="Calibri" w:hAnsi="Calibri" w:cs="Calibri"/>
        </w:rPr>
      </w:pPr>
    </w:p>
    <w:p w14:paraId="12361DDA" w14:textId="77777777" w:rsidR="007062E5" w:rsidRPr="00A37C5E" w:rsidRDefault="007062E5" w:rsidP="007062E5">
      <w:pPr>
        <w:spacing w:line="276" w:lineRule="auto"/>
        <w:rPr>
          <w:rFonts w:ascii="Calibri" w:hAnsi="Calibri" w:cs="Calibri"/>
        </w:rPr>
      </w:pPr>
      <w:r w:rsidRPr="00A37C5E">
        <w:rPr>
          <w:rFonts w:ascii="Calibri" w:hAnsi="Calibri" w:cs="Calibri"/>
          <w:b/>
          <w:bCs/>
          <w:i/>
          <w:iCs/>
          <w:color w:val="262626"/>
        </w:rPr>
        <w:t>Workplace Essential Skills</w:t>
      </w:r>
      <w:r w:rsidRPr="00A37C5E">
        <w:rPr>
          <w:rFonts w:ascii="Calibri" w:hAnsi="Calibri" w:cs="Calibri"/>
          <w:color w:val="262626"/>
        </w:rPr>
        <w:t xml:space="preserve"> is an online study system offering instruction on the critical language and math skills needed to succeed in many of Kentucky’s high-demand career fields, such as IT, construction, marketing and hospitality. </w:t>
      </w:r>
      <w:r>
        <w:rPr>
          <w:rFonts w:ascii="Calibri" w:hAnsi="Calibri" w:cs="Calibri"/>
          <w:color w:val="262626"/>
        </w:rPr>
        <w:t>It also provides lessons on soft skills required for success in the workplace.</w:t>
      </w:r>
    </w:p>
    <w:p w14:paraId="4123E1D4" w14:textId="77777777" w:rsidR="007062E5" w:rsidRPr="00A37C5E" w:rsidRDefault="007062E5" w:rsidP="007062E5">
      <w:pPr>
        <w:spacing w:line="276" w:lineRule="auto"/>
        <w:rPr>
          <w:rFonts w:ascii="Calibri" w:hAnsi="Calibri" w:cs="Calibri"/>
        </w:rPr>
      </w:pPr>
    </w:p>
    <w:p w14:paraId="189B4D3F" w14:textId="77777777" w:rsidR="007062E5" w:rsidRPr="00A37C5E" w:rsidRDefault="007062E5" w:rsidP="007062E5">
      <w:pPr>
        <w:spacing w:line="276" w:lineRule="auto"/>
        <w:rPr>
          <w:rFonts w:ascii="Calibri" w:hAnsi="Calibri" w:cs="Calibri"/>
        </w:rPr>
      </w:pPr>
      <w:r w:rsidRPr="00A37C5E">
        <w:rPr>
          <w:rFonts w:ascii="Calibri" w:hAnsi="Calibri" w:cs="Calibri"/>
          <w:color w:val="262626"/>
        </w:rPr>
        <w:t xml:space="preserve">Both </w:t>
      </w:r>
      <w:r>
        <w:rPr>
          <w:rFonts w:ascii="Calibri" w:hAnsi="Calibri" w:cs="Calibri"/>
          <w:color w:val="262626"/>
        </w:rPr>
        <w:t>learning systems</w:t>
      </w:r>
      <w:r w:rsidRPr="00A37C5E">
        <w:rPr>
          <w:rFonts w:ascii="Calibri" w:hAnsi="Calibri" w:cs="Calibri"/>
          <w:color w:val="262626"/>
        </w:rPr>
        <w:t xml:space="preserve"> are mobile</w:t>
      </w:r>
      <w:r>
        <w:rPr>
          <w:rFonts w:ascii="Calibri" w:hAnsi="Calibri" w:cs="Calibri"/>
          <w:color w:val="262626"/>
        </w:rPr>
        <w:t xml:space="preserve"> </w:t>
      </w:r>
      <w:r w:rsidRPr="00A37C5E">
        <w:rPr>
          <w:rFonts w:ascii="Calibri" w:hAnsi="Calibri" w:cs="Calibri"/>
          <w:color w:val="262626"/>
        </w:rPr>
        <w:t>friendly and offer individual learning plans, with video and interactive tutorials, that allow users to chart their progress. </w:t>
      </w:r>
    </w:p>
    <w:p w14:paraId="18EF2B74" w14:textId="77777777" w:rsidR="007062E5" w:rsidRPr="00A37C5E" w:rsidRDefault="007062E5" w:rsidP="007062E5">
      <w:pPr>
        <w:spacing w:line="276" w:lineRule="auto"/>
        <w:rPr>
          <w:rFonts w:ascii="Calibri" w:hAnsi="Calibri" w:cs="Calibri"/>
        </w:rPr>
      </w:pPr>
    </w:p>
    <w:p w14:paraId="2A62B225" w14:textId="2099DBFF" w:rsidR="007062E5" w:rsidRDefault="007062E5" w:rsidP="007062E5">
      <w:pPr>
        <w:spacing w:line="276" w:lineRule="auto"/>
        <w:rPr>
          <w:rFonts w:ascii="Calibri" w:hAnsi="Calibri" w:cs="Calibri"/>
        </w:rPr>
      </w:pPr>
      <w:r>
        <w:rPr>
          <w:rFonts w:ascii="Calibri" w:hAnsi="Calibri" w:cs="Calibri"/>
        </w:rPr>
        <w:t xml:space="preserve">More information, including  is available at </w:t>
      </w:r>
      <w:hyperlink r:id="rId7" w:history="1">
        <w:r>
          <w:rPr>
            <w:rStyle w:val="Hyperlink"/>
            <w:rFonts w:ascii="Calibri" w:hAnsi="Calibri" w:cs="Calibri"/>
          </w:rPr>
          <w:t>https://www.ket.org/education/news/free-access-to-fastforward-and-workplace-essential-skills/</w:t>
        </w:r>
      </w:hyperlink>
      <w:r>
        <w:rPr>
          <w:rFonts w:ascii="Calibri" w:hAnsi="Calibri" w:cs="Calibri"/>
        </w:rPr>
        <w:t>.</w:t>
      </w:r>
    </w:p>
    <w:p w14:paraId="49999283" w14:textId="77777777" w:rsidR="007062E5" w:rsidRDefault="007062E5" w:rsidP="007062E5">
      <w:pPr>
        <w:spacing w:line="276" w:lineRule="auto"/>
        <w:rPr>
          <w:rFonts w:ascii="Calibri" w:hAnsi="Calibri" w:cs="Calibri"/>
        </w:rPr>
      </w:pPr>
    </w:p>
    <w:p w14:paraId="3D32C58C" w14:textId="67436260" w:rsidR="00F507CE" w:rsidRPr="00A37C5E" w:rsidRDefault="00F507CE" w:rsidP="00A37C5E">
      <w:pPr>
        <w:spacing w:line="276" w:lineRule="auto"/>
        <w:rPr>
          <w:rFonts w:ascii="Calibri" w:hAnsi="Calibri" w:cs="Calibri"/>
        </w:rPr>
      </w:pPr>
      <w:r w:rsidRPr="00A37C5E">
        <w:rPr>
          <w:rFonts w:ascii="Calibri" w:hAnsi="Calibri" w:cs="Calibri"/>
        </w:rPr>
        <w:t xml:space="preserve">KET is Kentucky’s largest classroom, where learning comes to life for more than one million people each week via television, online and mobile. Learn more about Kentucky’s preeminent public media organization at </w:t>
      </w:r>
      <w:hyperlink r:id="rId8" w:history="1">
        <w:r w:rsidRPr="00A37C5E">
          <w:rPr>
            <w:rStyle w:val="Hyperlink"/>
            <w:rFonts w:ascii="Calibri" w:hAnsi="Calibri" w:cs="Calibri"/>
          </w:rPr>
          <w:t>KET.org</w:t>
        </w:r>
      </w:hyperlink>
      <w:r w:rsidRPr="00A37C5E">
        <w:rPr>
          <w:rFonts w:ascii="Calibri" w:hAnsi="Calibri" w:cs="Calibri"/>
        </w:rPr>
        <w:t xml:space="preserve">, on Twitter </w:t>
      </w:r>
      <w:hyperlink r:id="rId9" w:history="1">
        <w:r w:rsidRPr="00A37C5E">
          <w:rPr>
            <w:rStyle w:val="Hyperlink"/>
            <w:rFonts w:ascii="Calibri" w:hAnsi="Calibri" w:cs="Calibri"/>
          </w:rPr>
          <w:t>@KET</w:t>
        </w:r>
      </w:hyperlink>
      <w:r w:rsidRPr="00A37C5E">
        <w:rPr>
          <w:rFonts w:ascii="Calibri" w:hAnsi="Calibri" w:cs="Calibri"/>
        </w:rPr>
        <w:t xml:space="preserve"> and at </w:t>
      </w:r>
      <w:hyperlink r:id="rId10" w:history="1">
        <w:r w:rsidRPr="00A37C5E">
          <w:rPr>
            <w:rStyle w:val="Hyperlink"/>
            <w:rFonts w:ascii="Calibri" w:hAnsi="Calibri" w:cs="Calibri"/>
          </w:rPr>
          <w:t>facebook.com/KET</w:t>
        </w:r>
      </w:hyperlink>
      <w:r w:rsidRPr="00A37C5E">
        <w:rPr>
          <w:rFonts w:ascii="Calibri" w:hAnsi="Calibri" w:cs="Calibri"/>
        </w:rPr>
        <w:t xml:space="preserve">. </w:t>
      </w:r>
    </w:p>
    <w:p w14:paraId="6F3E1EDC" w14:textId="77777777" w:rsidR="00F507CE" w:rsidRPr="00F507CE" w:rsidRDefault="00F507CE" w:rsidP="00F507CE">
      <w:pPr>
        <w:spacing w:line="276" w:lineRule="auto"/>
        <w:rPr>
          <w:rFonts w:ascii="Calibri" w:hAnsi="Calibri" w:cs="Calibri"/>
        </w:rPr>
      </w:pPr>
    </w:p>
    <w:p w14:paraId="0B5E938F" w14:textId="77777777" w:rsidR="00942E31" w:rsidRPr="00F507CE" w:rsidRDefault="00942E31" w:rsidP="009D177B">
      <w:pPr>
        <w:rPr>
          <w:rFonts w:asciiTheme="minorHAnsi" w:hAnsiTheme="minorHAnsi"/>
        </w:rPr>
      </w:pPr>
    </w:p>
    <w:p w14:paraId="6F9CFF2B" w14:textId="3827B60F" w:rsidR="00026032" w:rsidRPr="009D177B" w:rsidRDefault="001E2B3D" w:rsidP="009D177B">
      <w:pPr>
        <w:autoSpaceDE w:val="0"/>
        <w:autoSpaceDN w:val="0"/>
        <w:spacing w:line="360" w:lineRule="auto"/>
        <w:ind w:firstLine="274"/>
        <w:contextualSpacing/>
        <w:jc w:val="center"/>
        <w:rPr>
          <w:rFonts w:asciiTheme="minorHAnsi" w:hAnsiTheme="minorHAnsi"/>
          <w:b/>
          <w:bCs/>
        </w:rPr>
      </w:pPr>
      <w:r w:rsidRPr="009D177B">
        <w:rPr>
          <w:rFonts w:asciiTheme="minorHAnsi" w:hAnsiTheme="minorHAnsi"/>
          <w:b/>
          <w:bCs/>
        </w:rPr>
        <w:t>###</w:t>
      </w:r>
    </w:p>
    <w:p w14:paraId="74F603A9" w14:textId="77777777" w:rsidR="00026032" w:rsidRPr="009D177B" w:rsidRDefault="00026032" w:rsidP="009D177B">
      <w:pPr>
        <w:autoSpaceDE w:val="0"/>
        <w:autoSpaceDN w:val="0"/>
        <w:spacing w:line="360" w:lineRule="auto"/>
        <w:ind w:firstLine="274"/>
        <w:contextualSpacing/>
        <w:jc w:val="center"/>
        <w:rPr>
          <w:rFonts w:asciiTheme="minorHAnsi" w:hAnsiTheme="minorHAnsi"/>
          <w:b/>
          <w:bCs/>
        </w:rPr>
      </w:pPr>
    </w:p>
    <w:p w14:paraId="1CF77218" w14:textId="77777777" w:rsidR="00026032" w:rsidRPr="009D177B" w:rsidRDefault="00026032" w:rsidP="009D177B">
      <w:pPr>
        <w:autoSpaceDE w:val="0"/>
        <w:autoSpaceDN w:val="0"/>
        <w:spacing w:line="360" w:lineRule="auto"/>
        <w:ind w:firstLine="274"/>
        <w:contextualSpacing/>
        <w:jc w:val="center"/>
        <w:rPr>
          <w:rFonts w:asciiTheme="minorHAnsi" w:hAnsiTheme="minorHAnsi"/>
          <w:b/>
          <w:bCs/>
        </w:rPr>
      </w:pPr>
    </w:p>
    <w:p w14:paraId="19AC274E" w14:textId="532B63D0" w:rsidR="00A90E93" w:rsidRPr="009D177B" w:rsidRDefault="00A90E93" w:rsidP="009D177B">
      <w:pPr>
        <w:spacing w:line="276" w:lineRule="auto"/>
        <w:rPr>
          <w:rFonts w:asciiTheme="minorHAnsi" w:hAnsiTheme="minorHAnsi" w:cs="Arial"/>
          <w:color w:val="000000" w:themeColor="text1"/>
          <w:sz w:val="20"/>
          <w:szCs w:val="20"/>
        </w:rPr>
      </w:pPr>
      <w:r w:rsidRPr="009D177B">
        <w:rPr>
          <w:rFonts w:asciiTheme="minorHAnsi" w:hAnsiTheme="minorHAnsi" w:cs="Arial"/>
          <w:color w:val="000000" w:themeColor="text1"/>
          <w:sz w:val="20"/>
          <w:szCs w:val="20"/>
        </w:rPr>
        <w:t>CONTACT:</w:t>
      </w:r>
    </w:p>
    <w:p w14:paraId="42A0FCDA" w14:textId="35110C51" w:rsidR="00FF487C" w:rsidRPr="009D177B" w:rsidRDefault="00FF487C" w:rsidP="009D177B">
      <w:pPr>
        <w:spacing w:line="276" w:lineRule="auto"/>
        <w:rPr>
          <w:rFonts w:asciiTheme="minorHAnsi" w:hAnsiTheme="minorHAnsi" w:cs="Arial"/>
          <w:color w:val="000000" w:themeColor="text1"/>
          <w:sz w:val="20"/>
          <w:szCs w:val="20"/>
        </w:rPr>
      </w:pPr>
    </w:p>
    <w:p w14:paraId="7C6C8B49" w14:textId="66DD2565" w:rsidR="00A90E93" w:rsidRPr="009D177B" w:rsidRDefault="006F2D59" w:rsidP="009D177B">
      <w:pPr>
        <w:spacing w:line="276" w:lineRule="auto"/>
        <w:rPr>
          <w:rFonts w:asciiTheme="minorHAnsi" w:hAnsiTheme="minorHAnsi" w:cs="Arial"/>
          <w:color w:val="000000" w:themeColor="text1"/>
          <w:sz w:val="20"/>
          <w:szCs w:val="20"/>
        </w:rPr>
      </w:pPr>
      <w:r w:rsidRPr="009D177B">
        <w:rPr>
          <w:rFonts w:asciiTheme="minorHAnsi" w:hAnsiTheme="minorHAnsi" w:cs="Arial"/>
          <w:color w:val="000000" w:themeColor="text1"/>
          <w:sz w:val="20"/>
          <w:szCs w:val="20"/>
        </w:rPr>
        <w:t xml:space="preserve">Todd </w:t>
      </w:r>
      <w:proofErr w:type="spellStart"/>
      <w:r w:rsidRPr="009D177B">
        <w:rPr>
          <w:rFonts w:asciiTheme="minorHAnsi" w:hAnsiTheme="minorHAnsi" w:cs="Arial"/>
          <w:color w:val="000000" w:themeColor="text1"/>
          <w:sz w:val="20"/>
          <w:szCs w:val="20"/>
        </w:rPr>
        <w:t>Piccirilli</w:t>
      </w:r>
      <w:proofErr w:type="spellEnd"/>
    </w:p>
    <w:p w14:paraId="6B28794F" w14:textId="77777777" w:rsidR="00A90E93" w:rsidRPr="009D177B" w:rsidRDefault="00A90E93" w:rsidP="009D177B">
      <w:pPr>
        <w:spacing w:line="276" w:lineRule="auto"/>
        <w:rPr>
          <w:rFonts w:asciiTheme="minorHAnsi" w:hAnsiTheme="minorHAnsi" w:cs="Arial"/>
          <w:color w:val="000000" w:themeColor="text1"/>
          <w:sz w:val="20"/>
          <w:szCs w:val="20"/>
        </w:rPr>
      </w:pPr>
      <w:r w:rsidRPr="009D177B">
        <w:rPr>
          <w:rFonts w:asciiTheme="minorHAnsi" w:hAnsiTheme="minorHAnsi" w:cs="Arial"/>
          <w:color w:val="000000" w:themeColor="text1"/>
          <w:sz w:val="20"/>
          <w:szCs w:val="20"/>
        </w:rPr>
        <w:t>Senior Director, Communications, Marketing and Online Content</w:t>
      </w:r>
    </w:p>
    <w:p w14:paraId="0AC2CD67" w14:textId="4CF07579" w:rsidR="00A90E93" w:rsidRPr="009D177B" w:rsidRDefault="00A90E93" w:rsidP="009D177B">
      <w:pPr>
        <w:spacing w:line="276" w:lineRule="auto"/>
        <w:rPr>
          <w:rFonts w:asciiTheme="minorHAnsi" w:hAnsiTheme="minorHAnsi" w:cs="Arial"/>
          <w:color w:val="000000" w:themeColor="text1"/>
          <w:sz w:val="20"/>
          <w:szCs w:val="20"/>
        </w:rPr>
      </w:pPr>
      <w:r w:rsidRPr="009D177B">
        <w:rPr>
          <w:rFonts w:asciiTheme="minorHAnsi" w:hAnsiTheme="minorHAnsi" w:cs="Arial"/>
          <w:color w:val="000000" w:themeColor="text1"/>
          <w:sz w:val="20"/>
          <w:szCs w:val="20"/>
        </w:rPr>
        <w:t>(859) 258-</w:t>
      </w:r>
      <w:r w:rsidR="006F2D59" w:rsidRPr="009D177B">
        <w:rPr>
          <w:rFonts w:asciiTheme="minorHAnsi" w:hAnsiTheme="minorHAnsi" w:cs="Arial"/>
          <w:color w:val="000000" w:themeColor="text1"/>
          <w:sz w:val="20"/>
          <w:szCs w:val="20"/>
        </w:rPr>
        <w:t>7242</w:t>
      </w:r>
    </w:p>
    <w:p w14:paraId="5C4B494F" w14:textId="4F483B75" w:rsidR="006F2D59" w:rsidRPr="009D177B" w:rsidRDefault="006F2D59" w:rsidP="009D177B">
      <w:pPr>
        <w:spacing w:line="276" w:lineRule="auto"/>
        <w:rPr>
          <w:rFonts w:asciiTheme="minorHAnsi" w:hAnsiTheme="minorHAnsi" w:cs="Arial"/>
          <w:color w:val="000000" w:themeColor="text1"/>
          <w:sz w:val="20"/>
          <w:szCs w:val="20"/>
        </w:rPr>
      </w:pPr>
      <w:r w:rsidRPr="009D177B">
        <w:rPr>
          <w:rFonts w:asciiTheme="minorHAnsi" w:hAnsiTheme="minorHAnsi" w:cs="Arial"/>
          <w:color w:val="000000" w:themeColor="text1"/>
          <w:sz w:val="20"/>
          <w:szCs w:val="20"/>
        </w:rPr>
        <w:t>tpiccirilli@ket.org</w:t>
      </w:r>
    </w:p>
    <w:p w14:paraId="4EE95D35" w14:textId="4917CD11" w:rsidR="00A90E93" w:rsidRPr="009D177B" w:rsidRDefault="00A90E93" w:rsidP="009D177B">
      <w:pPr>
        <w:spacing w:line="276" w:lineRule="auto"/>
        <w:rPr>
          <w:rFonts w:asciiTheme="minorHAnsi" w:hAnsiTheme="minorHAnsi" w:cs="Arial"/>
          <w:color w:val="000000" w:themeColor="text1"/>
          <w:sz w:val="20"/>
          <w:szCs w:val="20"/>
        </w:rPr>
      </w:pPr>
    </w:p>
    <w:p w14:paraId="59B50083" w14:textId="0FE18360" w:rsidR="006F2D59" w:rsidRPr="009D177B" w:rsidRDefault="006F2D59" w:rsidP="009D177B">
      <w:pPr>
        <w:spacing w:line="276" w:lineRule="auto"/>
        <w:rPr>
          <w:rFonts w:asciiTheme="minorHAnsi" w:hAnsiTheme="minorHAnsi" w:cs="Arial"/>
          <w:color w:val="000000" w:themeColor="text1"/>
          <w:sz w:val="20"/>
          <w:szCs w:val="20"/>
        </w:rPr>
      </w:pPr>
      <w:r w:rsidRPr="009D177B">
        <w:rPr>
          <w:rFonts w:asciiTheme="minorHAnsi" w:hAnsiTheme="minorHAnsi" w:cs="Arial"/>
          <w:color w:val="000000" w:themeColor="text1"/>
          <w:sz w:val="20"/>
          <w:szCs w:val="20"/>
        </w:rPr>
        <w:t>Abby Malik</w:t>
      </w:r>
    </w:p>
    <w:p w14:paraId="69A99A9C" w14:textId="77777777" w:rsidR="00A90E93" w:rsidRPr="009D177B" w:rsidRDefault="00A90E93" w:rsidP="009D177B">
      <w:pPr>
        <w:spacing w:line="276" w:lineRule="auto"/>
        <w:rPr>
          <w:rFonts w:asciiTheme="minorHAnsi" w:hAnsiTheme="minorHAnsi" w:cs="Arial"/>
          <w:color w:val="000000" w:themeColor="text1"/>
          <w:sz w:val="20"/>
          <w:szCs w:val="20"/>
        </w:rPr>
      </w:pPr>
      <w:r w:rsidRPr="009D177B">
        <w:rPr>
          <w:rFonts w:asciiTheme="minorHAnsi" w:hAnsiTheme="minorHAnsi" w:cs="Arial"/>
          <w:color w:val="000000" w:themeColor="text1"/>
          <w:sz w:val="20"/>
          <w:szCs w:val="20"/>
        </w:rPr>
        <w:t>Director, Marketing and Communications</w:t>
      </w:r>
    </w:p>
    <w:p w14:paraId="2D0EC677" w14:textId="20489FD8" w:rsidR="006F2D59" w:rsidRPr="009D177B" w:rsidRDefault="00A90E93" w:rsidP="009D177B">
      <w:pPr>
        <w:spacing w:line="276" w:lineRule="auto"/>
        <w:rPr>
          <w:rFonts w:asciiTheme="minorHAnsi" w:hAnsiTheme="minorHAnsi" w:cs="Arial"/>
          <w:color w:val="000000" w:themeColor="text1"/>
          <w:sz w:val="20"/>
          <w:szCs w:val="20"/>
        </w:rPr>
      </w:pPr>
      <w:r w:rsidRPr="009D177B">
        <w:rPr>
          <w:rFonts w:asciiTheme="minorHAnsi" w:hAnsiTheme="minorHAnsi" w:cs="Arial"/>
          <w:color w:val="000000" w:themeColor="text1"/>
          <w:sz w:val="20"/>
          <w:szCs w:val="20"/>
        </w:rPr>
        <w:t>(859) 258-</w:t>
      </w:r>
      <w:r w:rsidR="006F2D59" w:rsidRPr="009D177B">
        <w:rPr>
          <w:rFonts w:asciiTheme="minorHAnsi" w:hAnsiTheme="minorHAnsi" w:cs="Arial"/>
          <w:color w:val="000000" w:themeColor="text1"/>
          <w:sz w:val="20"/>
          <w:szCs w:val="20"/>
        </w:rPr>
        <w:t>7749</w:t>
      </w:r>
    </w:p>
    <w:p w14:paraId="01F17B84" w14:textId="281C1527" w:rsidR="006F2D59" w:rsidRPr="009D177B" w:rsidRDefault="006F2D59" w:rsidP="009D177B">
      <w:pPr>
        <w:spacing w:line="276" w:lineRule="auto"/>
        <w:rPr>
          <w:rFonts w:asciiTheme="minorHAnsi" w:hAnsiTheme="minorHAnsi" w:cs="Arial"/>
          <w:color w:val="000000" w:themeColor="text1"/>
          <w:sz w:val="20"/>
          <w:szCs w:val="20"/>
        </w:rPr>
      </w:pPr>
      <w:r w:rsidRPr="009D177B">
        <w:rPr>
          <w:rFonts w:asciiTheme="minorHAnsi" w:hAnsiTheme="minorHAnsi" w:cs="Arial"/>
          <w:color w:val="000000" w:themeColor="text1"/>
          <w:sz w:val="20"/>
          <w:szCs w:val="20"/>
        </w:rPr>
        <w:t>amalik@ket.org</w:t>
      </w:r>
    </w:p>
    <w:p w14:paraId="5C4FE6D3" w14:textId="1D28EFFF" w:rsidR="006F2D59" w:rsidRPr="009D177B" w:rsidRDefault="006F2D59" w:rsidP="009D177B">
      <w:pPr>
        <w:spacing w:line="276" w:lineRule="auto"/>
        <w:rPr>
          <w:rFonts w:asciiTheme="minorHAnsi" w:hAnsiTheme="minorHAnsi" w:cs="Arial"/>
          <w:color w:val="0563C1"/>
          <w:sz w:val="20"/>
          <w:szCs w:val="20"/>
          <w:u w:val="single"/>
        </w:rPr>
      </w:pPr>
    </w:p>
    <w:p w14:paraId="464F805F" w14:textId="77777777" w:rsidR="00942E31" w:rsidRPr="009D177B" w:rsidRDefault="00942E31" w:rsidP="009D177B">
      <w:pPr>
        <w:spacing w:line="276" w:lineRule="auto"/>
        <w:rPr>
          <w:rFonts w:asciiTheme="minorHAnsi" w:hAnsiTheme="minorHAnsi" w:cs="Arial"/>
          <w:color w:val="0563C1"/>
          <w:sz w:val="20"/>
          <w:szCs w:val="20"/>
          <w:u w:val="single"/>
        </w:rPr>
      </w:pPr>
    </w:p>
    <w:sectPr w:rsidR="00942E31" w:rsidRPr="009D177B" w:rsidSect="007A6766">
      <w:headerReference w:type="default" r:id="rId11"/>
      <w:pgSz w:w="12240" w:h="15840"/>
      <w:pgMar w:top="2520" w:right="1350" w:bottom="207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9D07C4" w14:textId="77777777" w:rsidR="006B2D80" w:rsidRDefault="006B2D80" w:rsidP="00D10183">
      <w:r>
        <w:separator/>
      </w:r>
    </w:p>
  </w:endnote>
  <w:endnote w:type="continuationSeparator" w:id="0">
    <w:p w14:paraId="5538FEA9" w14:textId="77777777" w:rsidR="006B2D80" w:rsidRDefault="006B2D80" w:rsidP="00D101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Courier">
    <w:panose1 w:val="00000000000000000000"/>
    <w:charset w:val="00"/>
    <w:family w:val="auto"/>
    <w:pitch w:val="variable"/>
    <w:sig w:usb0="00000003" w:usb1="00000000" w:usb2="00000000" w:usb3="00000000" w:csb0="00000003" w:csb1="00000000"/>
  </w:font>
  <w:font w:name="Yu Mincho">
    <w:panose1 w:val="02020400000000000000"/>
    <w:charset w:val="80"/>
    <w:family w:val="roman"/>
    <w:pitch w:val="variable"/>
    <w:sig w:usb0="800002E7" w:usb1="2AC7FCFF" w:usb2="00000012" w:usb3="00000000" w:csb0="0002009F" w:csb1="00000000"/>
  </w:font>
  <w:font w:name="Lucida Grande">
    <w:panose1 w:val="020B0600040502020204"/>
    <w:charset w:val="00"/>
    <w:family w:val="swiss"/>
    <w:pitch w:val="variable"/>
    <w:sig w:usb0="E1000AEF" w:usb1="5000A1FF" w:usb2="00000000" w:usb3="00000000" w:csb0="000001BF" w:csb1="00000000"/>
  </w:font>
  <w:font w:name="Helvetica">
    <w:panose1 w:val="00000000000000000000"/>
    <w:charset w:val="00"/>
    <w:family w:val="auto"/>
    <w:pitch w:val="variable"/>
    <w:sig w:usb0="E00002FF" w:usb1="5000785B" w:usb2="00000000" w:usb3="00000000" w:csb0="0000019F" w:csb1="00000000"/>
  </w:font>
  <w:font w:name="Georgia">
    <w:panose1 w:val="02040502050405020303"/>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Arial Hebrew">
    <w:panose1 w:val="00000000000000000000"/>
    <w:charset w:val="B1"/>
    <w:family w:val="auto"/>
    <w:pitch w:val="variable"/>
    <w:sig w:usb0="80000843" w:usb1="40002002" w:usb2="00000000" w:usb3="00000000" w:csb0="0000002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BA3F9E" w14:textId="77777777" w:rsidR="006B2D80" w:rsidRDefault="006B2D80" w:rsidP="00D10183">
      <w:r>
        <w:separator/>
      </w:r>
    </w:p>
  </w:footnote>
  <w:footnote w:type="continuationSeparator" w:id="0">
    <w:p w14:paraId="356BAB9F" w14:textId="77777777" w:rsidR="006B2D80" w:rsidRDefault="006B2D80" w:rsidP="00D101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14A81A" w14:textId="584E60B9" w:rsidR="00F267F3" w:rsidRDefault="00F267F3">
    <w:pPr>
      <w:pStyle w:val="Header"/>
    </w:pPr>
    <w:r>
      <w:rPr>
        <w:noProof/>
      </w:rPr>
      <w:drawing>
        <wp:anchor distT="0" distB="0" distL="114300" distR="114300" simplePos="0" relativeHeight="251658240" behindDoc="1" locked="0" layoutInCell="1" allowOverlap="1" wp14:anchorId="346F772B" wp14:editId="5FD74513">
          <wp:simplePos x="0" y="0"/>
          <wp:positionH relativeFrom="page">
            <wp:posOffset>0</wp:posOffset>
          </wp:positionH>
          <wp:positionV relativeFrom="page">
            <wp:posOffset>0</wp:posOffset>
          </wp:positionV>
          <wp:extent cx="7774200" cy="1006094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KET Press Release.jpg"/>
                  <pic:cNvPicPr/>
                </pic:nvPicPr>
                <pic:blipFill>
                  <a:blip r:embed="rId1">
                    <a:extLst>
                      <a:ext uri="{28A0092B-C50C-407E-A947-70E740481C1C}">
                        <a14:useLocalDpi xmlns:a14="http://schemas.microsoft.com/office/drawing/2010/main" val="0"/>
                      </a:ext>
                    </a:extLst>
                  </a:blip>
                  <a:stretch>
                    <a:fillRect/>
                  </a:stretch>
                </pic:blipFill>
                <pic:spPr>
                  <a:xfrm>
                    <a:off x="0" y="0"/>
                    <a:ext cx="7774200" cy="1006094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28147A"/>
    <w:multiLevelType w:val="multilevel"/>
    <w:tmpl w:val="687E3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4617597"/>
    <w:multiLevelType w:val="hybridMultilevel"/>
    <w:tmpl w:val="DC949DEE"/>
    <w:lvl w:ilvl="0" w:tplc="04090005">
      <w:start w:val="1"/>
      <w:numFmt w:val="bullet"/>
      <w:lvlText w:val=""/>
      <w:lvlJc w:val="left"/>
      <w:pPr>
        <w:ind w:left="994" w:hanging="360"/>
      </w:pPr>
      <w:rPr>
        <w:rFonts w:ascii="Wingdings" w:hAnsi="Wingdings" w:hint="default"/>
      </w:rPr>
    </w:lvl>
    <w:lvl w:ilvl="1" w:tplc="04090003" w:tentative="1">
      <w:start w:val="1"/>
      <w:numFmt w:val="bullet"/>
      <w:lvlText w:val="o"/>
      <w:lvlJc w:val="left"/>
      <w:pPr>
        <w:ind w:left="1714" w:hanging="360"/>
      </w:pPr>
      <w:rPr>
        <w:rFonts w:ascii="Courier New" w:hAnsi="Courier New" w:cs="Courier New" w:hint="default"/>
      </w:rPr>
    </w:lvl>
    <w:lvl w:ilvl="2" w:tplc="04090005" w:tentative="1">
      <w:start w:val="1"/>
      <w:numFmt w:val="bullet"/>
      <w:lvlText w:val=""/>
      <w:lvlJc w:val="left"/>
      <w:pPr>
        <w:ind w:left="2434" w:hanging="360"/>
      </w:pPr>
      <w:rPr>
        <w:rFonts w:ascii="Wingdings" w:hAnsi="Wingdings" w:hint="default"/>
      </w:rPr>
    </w:lvl>
    <w:lvl w:ilvl="3" w:tplc="04090001" w:tentative="1">
      <w:start w:val="1"/>
      <w:numFmt w:val="bullet"/>
      <w:lvlText w:val=""/>
      <w:lvlJc w:val="left"/>
      <w:pPr>
        <w:ind w:left="3154" w:hanging="360"/>
      </w:pPr>
      <w:rPr>
        <w:rFonts w:ascii="Symbol" w:hAnsi="Symbol" w:hint="default"/>
      </w:rPr>
    </w:lvl>
    <w:lvl w:ilvl="4" w:tplc="04090003" w:tentative="1">
      <w:start w:val="1"/>
      <w:numFmt w:val="bullet"/>
      <w:lvlText w:val="o"/>
      <w:lvlJc w:val="left"/>
      <w:pPr>
        <w:ind w:left="3874" w:hanging="360"/>
      </w:pPr>
      <w:rPr>
        <w:rFonts w:ascii="Courier New" w:hAnsi="Courier New" w:cs="Courier New" w:hint="default"/>
      </w:rPr>
    </w:lvl>
    <w:lvl w:ilvl="5" w:tplc="04090005" w:tentative="1">
      <w:start w:val="1"/>
      <w:numFmt w:val="bullet"/>
      <w:lvlText w:val=""/>
      <w:lvlJc w:val="left"/>
      <w:pPr>
        <w:ind w:left="4594" w:hanging="360"/>
      </w:pPr>
      <w:rPr>
        <w:rFonts w:ascii="Wingdings" w:hAnsi="Wingdings" w:hint="default"/>
      </w:rPr>
    </w:lvl>
    <w:lvl w:ilvl="6" w:tplc="04090001" w:tentative="1">
      <w:start w:val="1"/>
      <w:numFmt w:val="bullet"/>
      <w:lvlText w:val=""/>
      <w:lvlJc w:val="left"/>
      <w:pPr>
        <w:ind w:left="5314" w:hanging="360"/>
      </w:pPr>
      <w:rPr>
        <w:rFonts w:ascii="Symbol" w:hAnsi="Symbol" w:hint="default"/>
      </w:rPr>
    </w:lvl>
    <w:lvl w:ilvl="7" w:tplc="04090003" w:tentative="1">
      <w:start w:val="1"/>
      <w:numFmt w:val="bullet"/>
      <w:lvlText w:val="o"/>
      <w:lvlJc w:val="left"/>
      <w:pPr>
        <w:ind w:left="6034" w:hanging="360"/>
      </w:pPr>
      <w:rPr>
        <w:rFonts w:ascii="Courier New" w:hAnsi="Courier New" w:cs="Courier New" w:hint="default"/>
      </w:rPr>
    </w:lvl>
    <w:lvl w:ilvl="8" w:tplc="04090005" w:tentative="1">
      <w:start w:val="1"/>
      <w:numFmt w:val="bullet"/>
      <w:lvlText w:val=""/>
      <w:lvlJc w:val="left"/>
      <w:pPr>
        <w:ind w:left="6754" w:hanging="360"/>
      </w:pPr>
      <w:rPr>
        <w:rFonts w:ascii="Wingdings" w:hAnsi="Wingdings" w:hint="default"/>
      </w:rPr>
    </w:lvl>
  </w:abstractNum>
  <w:abstractNum w:abstractNumId="2" w15:restartNumberingAfterBreak="0">
    <w:nsid w:val="22DF0A0C"/>
    <w:multiLevelType w:val="multilevel"/>
    <w:tmpl w:val="3C0C1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B6E2A95"/>
    <w:multiLevelType w:val="multilevel"/>
    <w:tmpl w:val="C80AC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0F65E66"/>
    <w:multiLevelType w:val="multilevel"/>
    <w:tmpl w:val="7108A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38C122C"/>
    <w:multiLevelType w:val="hybridMultilevel"/>
    <w:tmpl w:val="A54AA10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446643E6"/>
    <w:multiLevelType w:val="multilevel"/>
    <w:tmpl w:val="1B026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B525100"/>
    <w:multiLevelType w:val="multilevel"/>
    <w:tmpl w:val="82D47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8F6263E"/>
    <w:multiLevelType w:val="hybridMultilevel"/>
    <w:tmpl w:val="85C2F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9322598"/>
    <w:multiLevelType w:val="hybridMultilevel"/>
    <w:tmpl w:val="DBF83A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D997A69"/>
    <w:multiLevelType w:val="multilevel"/>
    <w:tmpl w:val="BF3E5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EB51D64"/>
    <w:multiLevelType w:val="multilevel"/>
    <w:tmpl w:val="75B63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F2D12A5"/>
    <w:multiLevelType w:val="multilevel"/>
    <w:tmpl w:val="DC428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02C3D06"/>
    <w:multiLevelType w:val="hybridMultilevel"/>
    <w:tmpl w:val="B8EA75C0"/>
    <w:lvl w:ilvl="0" w:tplc="04090005">
      <w:start w:val="1"/>
      <w:numFmt w:val="bullet"/>
      <w:lvlText w:val=""/>
      <w:lvlJc w:val="left"/>
      <w:pPr>
        <w:ind w:left="994" w:hanging="360"/>
      </w:pPr>
      <w:rPr>
        <w:rFonts w:ascii="Wingdings" w:hAnsi="Wingdings" w:hint="default"/>
      </w:rPr>
    </w:lvl>
    <w:lvl w:ilvl="1" w:tplc="04090003" w:tentative="1">
      <w:start w:val="1"/>
      <w:numFmt w:val="bullet"/>
      <w:lvlText w:val="o"/>
      <w:lvlJc w:val="left"/>
      <w:pPr>
        <w:ind w:left="1714" w:hanging="360"/>
      </w:pPr>
      <w:rPr>
        <w:rFonts w:ascii="Courier New" w:hAnsi="Courier New" w:cs="Courier New" w:hint="default"/>
      </w:rPr>
    </w:lvl>
    <w:lvl w:ilvl="2" w:tplc="04090005" w:tentative="1">
      <w:start w:val="1"/>
      <w:numFmt w:val="bullet"/>
      <w:lvlText w:val=""/>
      <w:lvlJc w:val="left"/>
      <w:pPr>
        <w:ind w:left="2434" w:hanging="360"/>
      </w:pPr>
      <w:rPr>
        <w:rFonts w:ascii="Wingdings" w:hAnsi="Wingdings" w:hint="default"/>
      </w:rPr>
    </w:lvl>
    <w:lvl w:ilvl="3" w:tplc="04090001" w:tentative="1">
      <w:start w:val="1"/>
      <w:numFmt w:val="bullet"/>
      <w:lvlText w:val=""/>
      <w:lvlJc w:val="left"/>
      <w:pPr>
        <w:ind w:left="3154" w:hanging="360"/>
      </w:pPr>
      <w:rPr>
        <w:rFonts w:ascii="Symbol" w:hAnsi="Symbol" w:hint="default"/>
      </w:rPr>
    </w:lvl>
    <w:lvl w:ilvl="4" w:tplc="04090003" w:tentative="1">
      <w:start w:val="1"/>
      <w:numFmt w:val="bullet"/>
      <w:lvlText w:val="o"/>
      <w:lvlJc w:val="left"/>
      <w:pPr>
        <w:ind w:left="3874" w:hanging="360"/>
      </w:pPr>
      <w:rPr>
        <w:rFonts w:ascii="Courier New" w:hAnsi="Courier New" w:cs="Courier New" w:hint="default"/>
      </w:rPr>
    </w:lvl>
    <w:lvl w:ilvl="5" w:tplc="04090005" w:tentative="1">
      <w:start w:val="1"/>
      <w:numFmt w:val="bullet"/>
      <w:lvlText w:val=""/>
      <w:lvlJc w:val="left"/>
      <w:pPr>
        <w:ind w:left="4594" w:hanging="360"/>
      </w:pPr>
      <w:rPr>
        <w:rFonts w:ascii="Wingdings" w:hAnsi="Wingdings" w:hint="default"/>
      </w:rPr>
    </w:lvl>
    <w:lvl w:ilvl="6" w:tplc="04090001" w:tentative="1">
      <w:start w:val="1"/>
      <w:numFmt w:val="bullet"/>
      <w:lvlText w:val=""/>
      <w:lvlJc w:val="left"/>
      <w:pPr>
        <w:ind w:left="5314" w:hanging="360"/>
      </w:pPr>
      <w:rPr>
        <w:rFonts w:ascii="Symbol" w:hAnsi="Symbol" w:hint="default"/>
      </w:rPr>
    </w:lvl>
    <w:lvl w:ilvl="7" w:tplc="04090003" w:tentative="1">
      <w:start w:val="1"/>
      <w:numFmt w:val="bullet"/>
      <w:lvlText w:val="o"/>
      <w:lvlJc w:val="left"/>
      <w:pPr>
        <w:ind w:left="6034" w:hanging="360"/>
      </w:pPr>
      <w:rPr>
        <w:rFonts w:ascii="Courier New" w:hAnsi="Courier New" w:cs="Courier New" w:hint="default"/>
      </w:rPr>
    </w:lvl>
    <w:lvl w:ilvl="8" w:tplc="04090005" w:tentative="1">
      <w:start w:val="1"/>
      <w:numFmt w:val="bullet"/>
      <w:lvlText w:val=""/>
      <w:lvlJc w:val="left"/>
      <w:pPr>
        <w:ind w:left="6754" w:hanging="360"/>
      </w:pPr>
      <w:rPr>
        <w:rFonts w:ascii="Wingdings" w:hAnsi="Wingdings" w:hint="default"/>
      </w:rPr>
    </w:lvl>
  </w:abstractNum>
  <w:abstractNum w:abstractNumId="14" w15:restartNumberingAfterBreak="0">
    <w:nsid w:val="651641BC"/>
    <w:multiLevelType w:val="hybridMultilevel"/>
    <w:tmpl w:val="056C3B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9257142"/>
    <w:multiLevelType w:val="hybridMultilevel"/>
    <w:tmpl w:val="719E3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8D85427"/>
    <w:multiLevelType w:val="hybridMultilevel"/>
    <w:tmpl w:val="E93C4FD0"/>
    <w:lvl w:ilvl="0" w:tplc="04090001">
      <w:start w:val="1"/>
      <w:numFmt w:val="bullet"/>
      <w:lvlText w:val=""/>
      <w:lvlJc w:val="left"/>
      <w:pPr>
        <w:ind w:left="994" w:hanging="360"/>
      </w:pPr>
      <w:rPr>
        <w:rFonts w:ascii="Symbol" w:hAnsi="Symbol" w:hint="default"/>
      </w:rPr>
    </w:lvl>
    <w:lvl w:ilvl="1" w:tplc="04090003" w:tentative="1">
      <w:start w:val="1"/>
      <w:numFmt w:val="bullet"/>
      <w:lvlText w:val="o"/>
      <w:lvlJc w:val="left"/>
      <w:pPr>
        <w:ind w:left="1714" w:hanging="360"/>
      </w:pPr>
      <w:rPr>
        <w:rFonts w:ascii="Courier New" w:hAnsi="Courier New" w:hint="default"/>
      </w:rPr>
    </w:lvl>
    <w:lvl w:ilvl="2" w:tplc="04090005" w:tentative="1">
      <w:start w:val="1"/>
      <w:numFmt w:val="bullet"/>
      <w:lvlText w:val=""/>
      <w:lvlJc w:val="left"/>
      <w:pPr>
        <w:ind w:left="2434" w:hanging="360"/>
      </w:pPr>
      <w:rPr>
        <w:rFonts w:ascii="Wingdings" w:hAnsi="Wingdings" w:hint="default"/>
      </w:rPr>
    </w:lvl>
    <w:lvl w:ilvl="3" w:tplc="04090001" w:tentative="1">
      <w:start w:val="1"/>
      <w:numFmt w:val="bullet"/>
      <w:lvlText w:val=""/>
      <w:lvlJc w:val="left"/>
      <w:pPr>
        <w:ind w:left="3154" w:hanging="360"/>
      </w:pPr>
      <w:rPr>
        <w:rFonts w:ascii="Symbol" w:hAnsi="Symbol" w:hint="default"/>
      </w:rPr>
    </w:lvl>
    <w:lvl w:ilvl="4" w:tplc="04090003" w:tentative="1">
      <w:start w:val="1"/>
      <w:numFmt w:val="bullet"/>
      <w:lvlText w:val="o"/>
      <w:lvlJc w:val="left"/>
      <w:pPr>
        <w:ind w:left="3874" w:hanging="360"/>
      </w:pPr>
      <w:rPr>
        <w:rFonts w:ascii="Courier New" w:hAnsi="Courier New" w:hint="default"/>
      </w:rPr>
    </w:lvl>
    <w:lvl w:ilvl="5" w:tplc="04090005" w:tentative="1">
      <w:start w:val="1"/>
      <w:numFmt w:val="bullet"/>
      <w:lvlText w:val=""/>
      <w:lvlJc w:val="left"/>
      <w:pPr>
        <w:ind w:left="4594" w:hanging="360"/>
      </w:pPr>
      <w:rPr>
        <w:rFonts w:ascii="Wingdings" w:hAnsi="Wingdings" w:hint="default"/>
      </w:rPr>
    </w:lvl>
    <w:lvl w:ilvl="6" w:tplc="04090001" w:tentative="1">
      <w:start w:val="1"/>
      <w:numFmt w:val="bullet"/>
      <w:lvlText w:val=""/>
      <w:lvlJc w:val="left"/>
      <w:pPr>
        <w:ind w:left="5314" w:hanging="360"/>
      </w:pPr>
      <w:rPr>
        <w:rFonts w:ascii="Symbol" w:hAnsi="Symbol" w:hint="default"/>
      </w:rPr>
    </w:lvl>
    <w:lvl w:ilvl="7" w:tplc="04090003" w:tentative="1">
      <w:start w:val="1"/>
      <w:numFmt w:val="bullet"/>
      <w:lvlText w:val="o"/>
      <w:lvlJc w:val="left"/>
      <w:pPr>
        <w:ind w:left="6034" w:hanging="360"/>
      </w:pPr>
      <w:rPr>
        <w:rFonts w:ascii="Courier New" w:hAnsi="Courier New" w:hint="default"/>
      </w:rPr>
    </w:lvl>
    <w:lvl w:ilvl="8" w:tplc="04090005" w:tentative="1">
      <w:start w:val="1"/>
      <w:numFmt w:val="bullet"/>
      <w:lvlText w:val=""/>
      <w:lvlJc w:val="left"/>
      <w:pPr>
        <w:ind w:left="6754" w:hanging="360"/>
      </w:pPr>
      <w:rPr>
        <w:rFonts w:ascii="Wingdings" w:hAnsi="Wingdings" w:hint="default"/>
      </w:rPr>
    </w:lvl>
  </w:abstractNum>
  <w:abstractNum w:abstractNumId="17" w15:restartNumberingAfterBreak="0">
    <w:nsid w:val="7AAD1534"/>
    <w:multiLevelType w:val="multilevel"/>
    <w:tmpl w:val="42623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BB101D4"/>
    <w:multiLevelType w:val="hybridMultilevel"/>
    <w:tmpl w:val="98020658"/>
    <w:lvl w:ilvl="0" w:tplc="04090001">
      <w:start w:val="1"/>
      <w:numFmt w:val="bullet"/>
      <w:lvlText w:val=""/>
      <w:lvlJc w:val="left"/>
      <w:pPr>
        <w:ind w:left="994" w:hanging="360"/>
      </w:pPr>
      <w:rPr>
        <w:rFonts w:ascii="Symbol" w:hAnsi="Symbol" w:hint="default"/>
      </w:rPr>
    </w:lvl>
    <w:lvl w:ilvl="1" w:tplc="04090003" w:tentative="1">
      <w:start w:val="1"/>
      <w:numFmt w:val="bullet"/>
      <w:lvlText w:val="o"/>
      <w:lvlJc w:val="left"/>
      <w:pPr>
        <w:ind w:left="1714" w:hanging="360"/>
      </w:pPr>
      <w:rPr>
        <w:rFonts w:ascii="Courier New" w:hAnsi="Courier New" w:hint="default"/>
      </w:rPr>
    </w:lvl>
    <w:lvl w:ilvl="2" w:tplc="04090005" w:tentative="1">
      <w:start w:val="1"/>
      <w:numFmt w:val="bullet"/>
      <w:lvlText w:val=""/>
      <w:lvlJc w:val="left"/>
      <w:pPr>
        <w:ind w:left="2434" w:hanging="360"/>
      </w:pPr>
      <w:rPr>
        <w:rFonts w:ascii="Wingdings" w:hAnsi="Wingdings" w:hint="default"/>
      </w:rPr>
    </w:lvl>
    <w:lvl w:ilvl="3" w:tplc="04090001" w:tentative="1">
      <w:start w:val="1"/>
      <w:numFmt w:val="bullet"/>
      <w:lvlText w:val=""/>
      <w:lvlJc w:val="left"/>
      <w:pPr>
        <w:ind w:left="3154" w:hanging="360"/>
      </w:pPr>
      <w:rPr>
        <w:rFonts w:ascii="Symbol" w:hAnsi="Symbol" w:hint="default"/>
      </w:rPr>
    </w:lvl>
    <w:lvl w:ilvl="4" w:tplc="04090003" w:tentative="1">
      <w:start w:val="1"/>
      <w:numFmt w:val="bullet"/>
      <w:lvlText w:val="o"/>
      <w:lvlJc w:val="left"/>
      <w:pPr>
        <w:ind w:left="3874" w:hanging="360"/>
      </w:pPr>
      <w:rPr>
        <w:rFonts w:ascii="Courier New" w:hAnsi="Courier New" w:hint="default"/>
      </w:rPr>
    </w:lvl>
    <w:lvl w:ilvl="5" w:tplc="04090005" w:tentative="1">
      <w:start w:val="1"/>
      <w:numFmt w:val="bullet"/>
      <w:lvlText w:val=""/>
      <w:lvlJc w:val="left"/>
      <w:pPr>
        <w:ind w:left="4594" w:hanging="360"/>
      </w:pPr>
      <w:rPr>
        <w:rFonts w:ascii="Wingdings" w:hAnsi="Wingdings" w:hint="default"/>
      </w:rPr>
    </w:lvl>
    <w:lvl w:ilvl="6" w:tplc="04090001" w:tentative="1">
      <w:start w:val="1"/>
      <w:numFmt w:val="bullet"/>
      <w:lvlText w:val=""/>
      <w:lvlJc w:val="left"/>
      <w:pPr>
        <w:ind w:left="5314" w:hanging="360"/>
      </w:pPr>
      <w:rPr>
        <w:rFonts w:ascii="Symbol" w:hAnsi="Symbol" w:hint="default"/>
      </w:rPr>
    </w:lvl>
    <w:lvl w:ilvl="7" w:tplc="04090003" w:tentative="1">
      <w:start w:val="1"/>
      <w:numFmt w:val="bullet"/>
      <w:lvlText w:val="o"/>
      <w:lvlJc w:val="left"/>
      <w:pPr>
        <w:ind w:left="6034" w:hanging="360"/>
      </w:pPr>
      <w:rPr>
        <w:rFonts w:ascii="Courier New" w:hAnsi="Courier New" w:hint="default"/>
      </w:rPr>
    </w:lvl>
    <w:lvl w:ilvl="8" w:tplc="04090005" w:tentative="1">
      <w:start w:val="1"/>
      <w:numFmt w:val="bullet"/>
      <w:lvlText w:val=""/>
      <w:lvlJc w:val="left"/>
      <w:pPr>
        <w:ind w:left="6754" w:hanging="360"/>
      </w:pPr>
      <w:rPr>
        <w:rFonts w:ascii="Wingdings" w:hAnsi="Wingdings" w:hint="default"/>
      </w:rPr>
    </w:lvl>
  </w:abstractNum>
  <w:abstractNum w:abstractNumId="19" w15:restartNumberingAfterBreak="0">
    <w:nsid w:val="7E1C3B76"/>
    <w:multiLevelType w:val="multilevel"/>
    <w:tmpl w:val="A5042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8"/>
  </w:num>
  <w:num w:numId="2">
    <w:abstractNumId w:val="6"/>
  </w:num>
  <w:num w:numId="3">
    <w:abstractNumId w:val="2"/>
  </w:num>
  <w:num w:numId="4">
    <w:abstractNumId w:val="5"/>
  </w:num>
  <w:num w:numId="5">
    <w:abstractNumId w:val="12"/>
  </w:num>
  <w:num w:numId="6">
    <w:abstractNumId w:val="16"/>
  </w:num>
  <w:num w:numId="7">
    <w:abstractNumId w:val="14"/>
  </w:num>
  <w:num w:numId="8">
    <w:abstractNumId w:val="4"/>
  </w:num>
  <w:num w:numId="9">
    <w:abstractNumId w:val="0"/>
  </w:num>
  <w:num w:numId="10">
    <w:abstractNumId w:val="19"/>
  </w:num>
  <w:num w:numId="11">
    <w:abstractNumId w:val="7"/>
  </w:num>
  <w:num w:numId="12">
    <w:abstractNumId w:val="11"/>
  </w:num>
  <w:num w:numId="13">
    <w:abstractNumId w:val="3"/>
  </w:num>
  <w:num w:numId="14">
    <w:abstractNumId w:val="17"/>
  </w:num>
  <w:num w:numId="15">
    <w:abstractNumId w:val="10"/>
  </w:num>
  <w:num w:numId="16">
    <w:abstractNumId w:val="1"/>
  </w:num>
  <w:num w:numId="17">
    <w:abstractNumId w:val="13"/>
  </w:num>
  <w:num w:numId="18">
    <w:abstractNumId w:val="8"/>
  </w:num>
  <w:num w:numId="19">
    <w:abstractNumId w:val="15"/>
  </w:num>
  <w:num w:numId="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0"/>
  <w:removePersonalInformation/>
  <w:removeDateAndTime/>
  <w:embedSystemFonts/>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0183"/>
    <w:rsid w:val="000136E9"/>
    <w:rsid w:val="0001661E"/>
    <w:rsid w:val="0002404B"/>
    <w:rsid w:val="00026032"/>
    <w:rsid w:val="00035C8F"/>
    <w:rsid w:val="000642B7"/>
    <w:rsid w:val="0006563A"/>
    <w:rsid w:val="00073C00"/>
    <w:rsid w:val="000D45AC"/>
    <w:rsid w:val="000E2A0E"/>
    <w:rsid w:val="0010171C"/>
    <w:rsid w:val="00110558"/>
    <w:rsid w:val="0012195B"/>
    <w:rsid w:val="00126FA4"/>
    <w:rsid w:val="00145815"/>
    <w:rsid w:val="00181106"/>
    <w:rsid w:val="001A7272"/>
    <w:rsid w:val="001B515B"/>
    <w:rsid w:val="001C7418"/>
    <w:rsid w:val="001D1B58"/>
    <w:rsid w:val="001D1E40"/>
    <w:rsid w:val="001E2B3D"/>
    <w:rsid w:val="001F003A"/>
    <w:rsid w:val="00214198"/>
    <w:rsid w:val="00214E95"/>
    <w:rsid w:val="002154D4"/>
    <w:rsid w:val="00226175"/>
    <w:rsid w:val="00236961"/>
    <w:rsid w:val="00241E79"/>
    <w:rsid w:val="00250AFE"/>
    <w:rsid w:val="002D13FE"/>
    <w:rsid w:val="002D4CC7"/>
    <w:rsid w:val="002F10D3"/>
    <w:rsid w:val="00320BC8"/>
    <w:rsid w:val="00361673"/>
    <w:rsid w:val="003679CE"/>
    <w:rsid w:val="003F6314"/>
    <w:rsid w:val="003F636F"/>
    <w:rsid w:val="00416807"/>
    <w:rsid w:val="00422ECD"/>
    <w:rsid w:val="00426FF1"/>
    <w:rsid w:val="00443B69"/>
    <w:rsid w:val="00453D95"/>
    <w:rsid w:val="00461F73"/>
    <w:rsid w:val="004620B1"/>
    <w:rsid w:val="0046725F"/>
    <w:rsid w:val="004C2ABE"/>
    <w:rsid w:val="00501B37"/>
    <w:rsid w:val="0050695D"/>
    <w:rsid w:val="00514270"/>
    <w:rsid w:val="00521D37"/>
    <w:rsid w:val="00536D26"/>
    <w:rsid w:val="00557C70"/>
    <w:rsid w:val="00557F20"/>
    <w:rsid w:val="00567ACA"/>
    <w:rsid w:val="005767F7"/>
    <w:rsid w:val="00584AB9"/>
    <w:rsid w:val="00590036"/>
    <w:rsid w:val="00596470"/>
    <w:rsid w:val="005A2508"/>
    <w:rsid w:val="005A67EA"/>
    <w:rsid w:val="005C418D"/>
    <w:rsid w:val="005D6ADC"/>
    <w:rsid w:val="005F4676"/>
    <w:rsid w:val="00602F88"/>
    <w:rsid w:val="0067541F"/>
    <w:rsid w:val="006B2D80"/>
    <w:rsid w:val="006B6EE0"/>
    <w:rsid w:val="006D0B1C"/>
    <w:rsid w:val="006D6936"/>
    <w:rsid w:val="006F21E5"/>
    <w:rsid w:val="006F2D59"/>
    <w:rsid w:val="00705B75"/>
    <w:rsid w:val="007062E5"/>
    <w:rsid w:val="0071172E"/>
    <w:rsid w:val="00717AB8"/>
    <w:rsid w:val="00756EF0"/>
    <w:rsid w:val="00775D7D"/>
    <w:rsid w:val="00781D2F"/>
    <w:rsid w:val="00791FB0"/>
    <w:rsid w:val="00795411"/>
    <w:rsid w:val="007A203E"/>
    <w:rsid w:val="007A6766"/>
    <w:rsid w:val="007B70EB"/>
    <w:rsid w:val="007B7C5F"/>
    <w:rsid w:val="007F1A22"/>
    <w:rsid w:val="007F3995"/>
    <w:rsid w:val="00813F82"/>
    <w:rsid w:val="00871C6F"/>
    <w:rsid w:val="00875EAA"/>
    <w:rsid w:val="008A33B7"/>
    <w:rsid w:val="008B533F"/>
    <w:rsid w:val="008E0915"/>
    <w:rsid w:val="00903790"/>
    <w:rsid w:val="00906926"/>
    <w:rsid w:val="009146F0"/>
    <w:rsid w:val="00935753"/>
    <w:rsid w:val="00942E31"/>
    <w:rsid w:val="00945550"/>
    <w:rsid w:val="00957928"/>
    <w:rsid w:val="00986CCA"/>
    <w:rsid w:val="009B4C29"/>
    <w:rsid w:val="009C7233"/>
    <w:rsid w:val="009D177B"/>
    <w:rsid w:val="00A17D18"/>
    <w:rsid w:val="00A32700"/>
    <w:rsid w:val="00A334CD"/>
    <w:rsid w:val="00A368E1"/>
    <w:rsid w:val="00A37C5E"/>
    <w:rsid w:val="00A42E3C"/>
    <w:rsid w:val="00A51E1D"/>
    <w:rsid w:val="00A54554"/>
    <w:rsid w:val="00A5486D"/>
    <w:rsid w:val="00A608A9"/>
    <w:rsid w:val="00A81302"/>
    <w:rsid w:val="00A90CB6"/>
    <w:rsid w:val="00A90E93"/>
    <w:rsid w:val="00A91869"/>
    <w:rsid w:val="00A96D26"/>
    <w:rsid w:val="00AA4D73"/>
    <w:rsid w:val="00AB3AC6"/>
    <w:rsid w:val="00AB5A8F"/>
    <w:rsid w:val="00AC6A93"/>
    <w:rsid w:val="00AD202E"/>
    <w:rsid w:val="00AF748B"/>
    <w:rsid w:val="00B16C52"/>
    <w:rsid w:val="00B22149"/>
    <w:rsid w:val="00B32CDE"/>
    <w:rsid w:val="00B62820"/>
    <w:rsid w:val="00B65276"/>
    <w:rsid w:val="00B7601C"/>
    <w:rsid w:val="00BB0842"/>
    <w:rsid w:val="00BD2B79"/>
    <w:rsid w:val="00BE60DE"/>
    <w:rsid w:val="00BE7C38"/>
    <w:rsid w:val="00BF69A5"/>
    <w:rsid w:val="00C22CA5"/>
    <w:rsid w:val="00C66345"/>
    <w:rsid w:val="00CA2B48"/>
    <w:rsid w:val="00CC3954"/>
    <w:rsid w:val="00CD7CF2"/>
    <w:rsid w:val="00D04E44"/>
    <w:rsid w:val="00D10183"/>
    <w:rsid w:val="00D2606F"/>
    <w:rsid w:val="00D61331"/>
    <w:rsid w:val="00D6284B"/>
    <w:rsid w:val="00D763F5"/>
    <w:rsid w:val="00D81EDA"/>
    <w:rsid w:val="00DC436C"/>
    <w:rsid w:val="00DC648A"/>
    <w:rsid w:val="00DE356C"/>
    <w:rsid w:val="00E269E7"/>
    <w:rsid w:val="00E47C90"/>
    <w:rsid w:val="00E56D79"/>
    <w:rsid w:val="00E7030D"/>
    <w:rsid w:val="00E7294F"/>
    <w:rsid w:val="00EB633E"/>
    <w:rsid w:val="00EC7055"/>
    <w:rsid w:val="00ED27C6"/>
    <w:rsid w:val="00ED6005"/>
    <w:rsid w:val="00F267F3"/>
    <w:rsid w:val="00F507CE"/>
    <w:rsid w:val="00F60E66"/>
    <w:rsid w:val="00F801C9"/>
    <w:rsid w:val="00FA0E8B"/>
    <w:rsid w:val="00FA2566"/>
    <w:rsid w:val="00FA28B3"/>
    <w:rsid w:val="00FD2283"/>
    <w:rsid w:val="00FF487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14:docId w14:val="10F44C1A"/>
  <w14:defaultImageDpi w14:val="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ourier" w:eastAsiaTheme="minorEastAsia" w:hAnsi="Courier"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0183"/>
    <w:pPr>
      <w:tabs>
        <w:tab w:val="center" w:pos="4320"/>
        <w:tab w:val="right" w:pos="8640"/>
      </w:tabs>
    </w:pPr>
  </w:style>
  <w:style w:type="character" w:customStyle="1" w:styleId="HeaderChar">
    <w:name w:val="Header Char"/>
    <w:basedOn w:val="DefaultParagraphFont"/>
    <w:link w:val="Header"/>
    <w:uiPriority w:val="99"/>
    <w:rsid w:val="00D10183"/>
    <w:rPr>
      <w:sz w:val="24"/>
      <w:szCs w:val="24"/>
      <w:lang w:eastAsia="en-US"/>
    </w:rPr>
  </w:style>
  <w:style w:type="paragraph" w:styleId="Footer">
    <w:name w:val="footer"/>
    <w:basedOn w:val="Normal"/>
    <w:link w:val="FooterChar"/>
    <w:uiPriority w:val="99"/>
    <w:unhideWhenUsed/>
    <w:rsid w:val="00D10183"/>
    <w:pPr>
      <w:tabs>
        <w:tab w:val="center" w:pos="4320"/>
        <w:tab w:val="right" w:pos="8640"/>
      </w:tabs>
    </w:pPr>
  </w:style>
  <w:style w:type="character" w:customStyle="1" w:styleId="FooterChar">
    <w:name w:val="Footer Char"/>
    <w:basedOn w:val="DefaultParagraphFont"/>
    <w:link w:val="Footer"/>
    <w:uiPriority w:val="99"/>
    <w:rsid w:val="00D10183"/>
    <w:rPr>
      <w:sz w:val="24"/>
      <w:szCs w:val="24"/>
      <w:lang w:eastAsia="en-US"/>
    </w:rPr>
  </w:style>
  <w:style w:type="paragraph" w:styleId="BalloonText">
    <w:name w:val="Balloon Text"/>
    <w:basedOn w:val="Normal"/>
    <w:link w:val="BalloonTextChar"/>
    <w:uiPriority w:val="99"/>
    <w:semiHidden/>
    <w:unhideWhenUsed/>
    <w:rsid w:val="00D10183"/>
    <w:rPr>
      <w:rFonts w:ascii="Lucida Grande" w:hAnsi="Lucida Grande"/>
      <w:sz w:val="18"/>
      <w:szCs w:val="18"/>
    </w:rPr>
  </w:style>
  <w:style w:type="character" w:customStyle="1" w:styleId="BalloonTextChar">
    <w:name w:val="Balloon Text Char"/>
    <w:basedOn w:val="DefaultParagraphFont"/>
    <w:link w:val="BalloonText"/>
    <w:uiPriority w:val="99"/>
    <w:semiHidden/>
    <w:rsid w:val="00D10183"/>
    <w:rPr>
      <w:rFonts w:ascii="Lucida Grande" w:hAnsi="Lucida Grande"/>
      <w:sz w:val="18"/>
      <w:szCs w:val="18"/>
      <w:lang w:eastAsia="en-US"/>
    </w:rPr>
  </w:style>
  <w:style w:type="character" w:styleId="Hyperlink">
    <w:name w:val="Hyperlink"/>
    <w:basedOn w:val="DefaultParagraphFont"/>
    <w:uiPriority w:val="99"/>
    <w:unhideWhenUsed/>
    <w:rsid w:val="00A90E93"/>
    <w:rPr>
      <w:color w:val="0563C1"/>
      <w:u w:val="single"/>
    </w:rPr>
  </w:style>
  <w:style w:type="paragraph" w:customStyle="1" w:styleId="KETTITLESTYLE">
    <w:name w:val="KET_TITLE_STYLE"/>
    <w:basedOn w:val="Normal"/>
    <w:uiPriority w:val="99"/>
    <w:rsid w:val="00D763F5"/>
    <w:pPr>
      <w:tabs>
        <w:tab w:val="left" w:pos="6984"/>
      </w:tabs>
    </w:pPr>
    <w:rPr>
      <w:rFonts w:ascii="Helvetica" w:eastAsia="Times New Roman" w:hAnsi="Helvetica" w:cs="Helvetica"/>
      <w:b/>
      <w:bCs/>
      <w:sz w:val="36"/>
      <w:szCs w:val="36"/>
    </w:rPr>
  </w:style>
  <w:style w:type="paragraph" w:styleId="NormalWeb">
    <w:name w:val="Normal (Web)"/>
    <w:basedOn w:val="Normal"/>
    <w:uiPriority w:val="99"/>
    <w:unhideWhenUsed/>
    <w:rsid w:val="00871C6F"/>
    <w:pPr>
      <w:spacing w:before="100" w:beforeAutospacing="1" w:after="100" w:afterAutospacing="1"/>
    </w:pPr>
    <w:rPr>
      <w:rFonts w:ascii="Times New Roman" w:eastAsia="Times New Roman" w:hAnsi="Times New Roman"/>
    </w:rPr>
  </w:style>
  <w:style w:type="character" w:styleId="Emphasis">
    <w:name w:val="Emphasis"/>
    <w:basedOn w:val="DefaultParagraphFont"/>
    <w:uiPriority w:val="20"/>
    <w:qFormat/>
    <w:rsid w:val="00871C6F"/>
    <w:rPr>
      <w:i/>
      <w:iCs/>
    </w:rPr>
  </w:style>
  <w:style w:type="character" w:customStyle="1" w:styleId="apple-converted-space">
    <w:name w:val="apple-converted-space"/>
    <w:basedOn w:val="DefaultParagraphFont"/>
    <w:rsid w:val="00871C6F"/>
  </w:style>
  <w:style w:type="character" w:styleId="Strong">
    <w:name w:val="Strong"/>
    <w:basedOn w:val="DefaultParagraphFont"/>
    <w:uiPriority w:val="22"/>
    <w:qFormat/>
    <w:rsid w:val="00871C6F"/>
    <w:rPr>
      <w:b/>
      <w:bCs/>
    </w:rPr>
  </w:style>
  <w:style w:type="character" w:customStyle="1" w:styleId="eastern-time">
    <w:name w:val="eastern-time"/>
    <w:basedOn w:val="DefaultParagraphFont"/>
    <w:rsid w:val="00871C6F"/>
  </w:style>
  <w:style w:type="character" w:customStyle="1" w:styleId="chan-id">
    <w:name w:val="chan-id"/>
    <w:basedOn w:val="DefaultParagraphFont"/>
    <w:rsid w:val="00D81EDA"/>
  </w:style>
  <w:style w:type="paragraph" w:styleId="NormalIndent">
    <w:name w:val="Normal Indent"/>
    <w:basedOn w:val="Normal"/>
    <w:uiPriority w:val="99"/>
    <w:rsid w:val="00181106"/>
    <w:pPr>
      <w:spacing w:line="322" w:lineRule="auto"/>
      <w:ind w:firstLine="374"/>
    </w:pPr>
    <w:rPr>
      <w:rFonts w:ascii="Georgia" w:eastAsia="Times New Roman" w:hAnsi="Georgia"/>
      <w:kern w:val="16"/>
      <w:sz w:val="21"/>
      <w:szCs w:val="20"/>
    </w:rPr>
  </w:style>
  <w:style w:type="paragraph" w:styleId="ListParagraph">
    <w:name w:val="List Paragraph"/>
    <w:basedOn w:val="Normal"/>
    <w:uiPriority w:val="34"/>
    <w:qFormat/>
    <w:rsid w:val="00AA4D73"/>
    <w:pPr>
      <w:ind w:left="720"/>
      <w:contextualSpacing/>
    </w:pPr>
  </w:style>
  <w:style w:type="paragraph" w:customStyle="1" w:styleId="xmsonormal">
    <w:name w:val="x_msonormal"/>
    <w:basedOn w:val="Normal"/>
    <w:rsid w:val="00E7030D"/>
    <w:pPr>
      <w:spacing w:before="100" w:beforeAutospacing="1" w:after="100" w:afterAutospacing="1"/>
    </w:pPr>
    <w:rPr>
      <w:rFonts w:ascii="Times New Roman" w:eastAsia="Times New Roman" w:hAnsi="Times New Roman"/>
    </w:rPr>
  </w:style>
  <w:style w:type="paragraph" w:styleId="Revision">
    <w:name w:val="Revision"/>
    <w:hidden/>
    <w:uiPriority w:val="99"/>
    <w:semiHidden/>
    <w:rsid w:val="00A608A9"/>
    <w:rPr>
      <w:sz w:val="24"/>
      <w:szCs w:val="24"/>
      <w:lang w:eastAsia="en-US"/>
    </w:rPr>
  </w:style>
  <w:style w:type="paragraph" w:customStyle="1" w:styleId="KETBODYSTYLE">
    <w:name w:val="KET_BODY_STYLE"/>
    <w:basedOn w:val="Normal"/>
    <w:uiPriority w:val="99"/>
    <w:rsid w:val="00CA2B48"/>
    <w:pPr>
      <w:spacing w:line="360" w:lineRule="auto"/>
      <w:ind w:firstLine="270"/>
    </w:pPr>
    <w:rPr>
      <w:rFonts w:ascii="Helvetica" w:eastAsia="Times New Roman" w:hAnsi="Helvetica" w:cs="Helvetica"/>
      <w:sz w:val="22"/>
      <w:szCs w:val="22"/>
    </w:rPr>
  </w:style>
  <w:style w:type="character" w:customStyle="1" w:styleId="apple-style-span">
    <w:name w:val="apple-style-span"/>
    <w:rsid w:val="00CA2B48"/>
  </w:style>
  <w:style w:type="paragraph" w:customStyle="1" w:styleId="ketbodystyle0">
    <w:name w:val="ketbodystyle"/>
    <w:basedOn w:val="Normal"/>
    <w:rsid w:val="00CA2B48"/>
    <w:pPr>
      <w:spacing w:before="100" w:beforeAutospacing="1" w:after="100" w:afterAutospacing="1"/>
    </w:pPr>
    <w:rPr>
      <w:rFonts w:ascii="Times New Roman" w:eastAsia="Times New Roman" w:hAnsi="Times New Roman"/>
    </w:rPr>
  </w:style>
  <w:style w:type="character" w:styleId="UnresolvedMention">
    <w:name w:val="Unresolved Mention"/>
    <w:basedOn w:val="DefaultParagraphFont"/>
    <w:uiPriority w:val="99"/>
    <w:semiHidden/>
    <w:unhideWhenUsed/>
    <w:rsid w:val="00FF487C"/>
    <w:rPr>
      <w:color w:val="605E5C"/>
      <w:shd w:val="clear" w:color="auto" w:fill="E1DFDD"/>
    </w:rPr>
  </w:style>
  <w:style w:type="character" w:styleId="FollowedHyperlink">
    <w:name w:val="FollowedHyperlink"/>
    <w:basedOn w:val="DefaultParagraphFont"/>
    <w:uiPriority w:val="99"/>
    <w:semiHidden/>
    <w:unhideWhenUsed/>
    <w:rsid w:val="00F507C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4954246">
      <w:bodyDiv w:val="1"/>
      <w:marLeft w:val="0"/>
      <w:marRight w:val="0"/>
      <w:marTop w:val="0"/>
      <w:marBottom w:val="0"/>
      <w:divBdr>
        <w:top w:val="none" w:sz="0" w:space="0" w:color="auto"/>
        <w:left w:val="none" w:sz="0" w:space="0" w:color="auto"/>
        <w:bottom w:val="none" w:sz="0" w:space="0" w:color="auto"/>
        <w:right w:val="none" w:sz="0" w:space="0" w:color="auto"/>
      </w:divBdr>
    </w:div>
    <w:div w:id="236131426">
      <w:bodyDiv w:val="1"/>
      <w:marLeft w:val="0"/>
      <w:marRight w:val="0"/>
      <w:marTop w:val="0"/>
      <w:marBottom w:val="0"/>
      <w:divBdr>
        <w:top w:val="none" w:sz="0" w:space="0" w:color="auto"/>
        <w:left w:val="none" w:sz="0" w:space="0" w:color="auto"/>
        <w:bottom w:val="none" w:sz="0" w:space="0" w:color="auto"/>
        <w:right w:val="none" w:sz="0" w:space="0" w:color="auto"/>
      </w:divBdr>
      <w:divsChild>
        <w:div w:id="16082684">
          <w:marLeft w:val="0"/>
          <w:marRight w:val="0"/>
          <w:marTop w:val="0"/>
          <w:marBottom w:val="0"/>
          <w:divBdr>
            <w:top w:val="none" w:sz="0" w:space="0" w:color="auto"/>
            <w:left w:val="none" w:sz="0" w:space="0" w:color="auto"/>
            <w:bottom w:val="none" w:sz="0" w:space="0" w:color="auto"/>
            <w:right w:val="none" w:sz="0" w:space="0" w:color="auto"/>
          </w:divBdr>
        </w:div>
        <w:div w:id="6055925">
          <w:marLeft w:val="0"/>
          <w:marRight w:val="0"/>
          <w:marTop w:val="0"/>
          <w:marBottom w:val="0"/>
          <w:divBdr>
            <w:top w:val="none" w:sz="0" w:space="0" w:color="auto"/>
            <w:left w:val="none" w:sz="0" w:space="0" w:color="auto"/>
            <w:bottom w:val="none" w:sz="0" w:space="0" w:color="auto"/>
            <w:right w:val="none" w:sz="0" w:space="0" w:color="auto"/>
          </w:divBdr>
        </w:div>
        <w:div w:id="1388259299">
          <w:marLeft w:val="0"/>
          <w:marRight w:val="0"/>
          <w:marTop w:val="0"/>
          <w:marBottom w:val="0"/>
          <w:divBdr>
            <w:top w:val="none" w:sz="0" w:space="0" w:color="auto"/>
            <w:left w:val="none" w:sz="0" w:space="0" w:color="auto"/>
            <w:bottom w:val="none" w:sz="0" w:space="0" w:color="auto"/>
            <w:right w:val="none" w:sz="0" w:space="0" w:color="auto"/>
          </w:divBdr>
        </w:div>
        <w:div w:id="1007050684">
          <w:marLeft w:val="0"/>
          <w:marRight w:val="0"/>
          <w:marTop w:val="0"/>
          <w:marBottom w:val="0"/>
          <w:divBdr>
            <w:top w:val="none" w:sz="0" w:space="0" w:color="auto"/>
            <w:left w:val="none" w:sz="0" w:space="0" w:color="auto"/>
            <w:bottom w:val="none" w:sz="0" w:space="0" w:color="auto"/>
            <w:right w:val="none" w:sz="0" w:space="0" w:color="auto"/>
          </w:divBdr>
        </w:div>
        <w:div w:id="1229921513">
          <w:marLeft w:val="0"/>
          <w:marRight w:val="0"/>
          <w:marTop w:val="0"/>
          <w:marBottom w:val="0"/>
          <w:divBdr>
            <w:top w:val="none" w:sz="0" w:space="0" w:color="auto"/>
            <w:left w:val="none" w:sz="0" w:space="0" w:color="auto"/>
            <w:bottom w:val="none" w:sz="0" w:space="0" w:color="auto"/>
            <w:right w:val="none" w:sz="0" w:space="0" w:color="auto"/>
          </w:divBdr>
        </w:div>
        <w:div w:id="518928466">
          <w:marLeft w:val="0"/>
          <w:marRight w:val="0"/>
          <w:marTop w:val="0"/>
          <w:marBottom w:val="0"/>
          <w:divBdr>
            <w:top w:val="none" w:sz="0" w:space="0" w:color="auto"/>
            <w:left w:val="none" w:sz="0" w:space="0" w:color="auto"/>
            <w:bottom w:val="none" w:sz="0" w:space="0" w:color="auto"/>
            <w:right w:val="none" w:sz="0" w:space="0" w:color="auto"/>
          </w:divBdr>
        </w:div>
        <w:div w:id="1000159133">
          <w:marLeft w:val="0"/>
          <w:marRight w:val="0"/>
          <w:marTop w:val="0"/>
          <w:marBottom w:val="0"/>
          <w:divBdr>
            <w:top w:val="none" w:sz="0" w:space="0" w:color="auto"/>
            <w:left w:val="none" w:sz="0" w:space="0" w:color="auto"/>
            <w:bottom w:val="none" w:sz="0" w:space="0" w:color="auto"/>
            <w:right w:val="none" w:sz="0" w:space="0" w:color="auto"/>
          </w:divBdr>
        </w:div>
        <w:div w:id="386270032">
          <w:marLeft w:val="0"/>
          <w:marRight w:val="0"/>
          <w:marTop w:val="0"/>
          <w:marBottom w:val="0"/>
          <w:divBdr>
            <w:top w:val="none" w:sz="0" w:space="0" w:color="auto"/>
            <w:left w:val="none" w:sz="0" w:space="0" w:color="auto"/>
            <w:bottom w:val="none" w:sz="0" w:space="0" w:color="auto"/>
            <w:right w:val="none" w:sz="0" w:space="0" w:color="auto"/>
          </w:divBdr>
        </w:div>
        <w:div w:id="371656055">
          <w:marLeft w:val="0"/>
          <w:marRight w:val="0"/>
          <w:marTop w:val="0"/>
          <w:marBottom w:val="0"/>
          <w:divBdr>
            <w:top w:val="none" w:sz="0" w:space="0" w:color="auto"/>
            <w:left w:val="none" w:sz="0" w:space="0" w:color="auto"/>
            <w:bottom w:val="none" w:sz="0" w:space="0" w:color="auto"/>
            <w:right w:val="none" w:sz="0" w:space="0" w:color="auto"/>
          </w:divBdr>
        </w:div>
        <w:div w:id="652493105">
          <w:marLeft w:val="0"/>
          <w:marRight w:val="0"/>
          <w:marTop w:val="0"/>
          <w:marBottom w:val="0"/>
          <w:divBdr>
            <w:top w:val="none" w:sz="0" w:space="0" w:color="auto"/>
            <w:left w:val="none" w:sz="0" w:space="0" w:color="auto"/>
            <w:bottom w:val="none" w:sz="0" w:space="0" w:color="auto"/>
            <w:right w:val="none" w:sz="0" w:space="0" w:color="auto"/>
          </w:divBdr>
        </w:div>
        <w:div w:id="441996249">
          <w:marLeft w:val="0"/>
          <w:marRight w:val="0"/>
          <w:marTop w:val="0"/>
          <w:marBottom w:val="0"/>
          <w:divBdr>
            <w:top w:val="none" w:sz="0" w:space="0" w:color="auto"/>
            <w:left w:val="none" w:sz="0" w:space="0" w:color="auto"/>
            <w:bottom w:val="none" w:sz="0" w:space="0" w:color="auto"/>
            <w:right w:val="none" w:sz="0" w:space="0" w:color="auto"/>
          </w:divBdr>
        </w:div>
        <w:div w:id="1309749242">
          <w:marLeft w:val="0"/>
          <w:marRight w:val="0"/>
          <w:marTop w:val="0"/>
          <w:marBottom w:val="0"/>
          <w:divBdr>
            <w:top w:val="none" w:sz="0" w:space="0" w:color="auto"/>
            <w:left w:val="none" w:sz="0" w:space="0" w:color="auto"/>
            <w:bottom w:val="none" w:sz="0" w:space="0" w:color="auto"/>
            <w:right w:val="none" w:sz="0" w:space="0" w:color="auto"/>
          </w:divBdr>
        </w:div>
        <w:div w:id="360668677">
          <w:marLeft w:val="0"/>
          <w:marRight w:val="0"/>
          <w:marTop w:val="0"/>
          <w:marBottom w:val="0"/>
          <w:divBdr>
            <w:top w:val="none" w:sz="0" w:space="0" w:color="auto"/>
            <w:left w:val="none" w:sz="0" w:space="0" w:color="auto"/>
            <w:bottom w:val="none" w:sz="0" w:space="0" w:color="auto"/>
            <w:right w:val="none" w:sz="0" w:space="0" w:color="auto"/>
          </w:divBdr>
        </w:div>
        <w:div w:id="74520771">
          <w:marLeft w:val="0"/>
          <w:marRight w:val="0"/>
          <w:marTop w:val="0"/>
          <w:marBottom w:val="0"/>
          <w:divBdr>
            <w:top w:val="none" w:sz="0" w:space="0" w:color="auto"/>
            <w:left w:val="none" w:sz="0" w:space="0" w:color="auto"/>
            <w:bottom w:val="none" w:sz="0" w:space="0" w:color="auto"/>
            <w:right w:val="none" w:sz="0" w:space="0" w:color="auto"/>
          </w:divBdr>
        </w:div>
        <w:div w:id="201213133">
          <w:marLeft w:val="0"/>
          <w:marRight w:val="0"/>
          <w:marTop w:val="0"/>
          <w:marBottom w:val="0"/>
          <w:divBdr>
            <w:top w:val="none" w:sz="0" w:space="0" w:color="auto"/>
            <w:left w:val="none" w:sz="0" w:space="0" w:color="auto"/>
            <w:bottom w:val="none" w:sz="0" w:space="0" w:color="auto"/>
            <w:right w:val="none" w:sz="0" w:space="0" w:color="auto"/>
          </w:divBdr>
        </w:div>
      </w:divsChild>
    </w:div>
    <w:div w:id="237447796">
      <w:bodyDiv w:val="1"/>
      <w:marLeft w:val="0"/>
      <w:marRight w:val="0"/>
      <w:marTop w:val="0"/>
      <w:marBottom w:val="0"/>
      <w:divBdr>
        <w:top w:val="none" w:sz="0" w:space="0" w:color="auto"/>
        <w:left w:val="none" w:sz="0" w:space="0" w:color="auto"/>
        <w:bottom w:val="none" w:sz="0" w:space="0" w:color="auto"/>
        <w:right w:val="none" w:sz="0" w:space="0" w:color="auto"/>
      </w:divBdr>
    </w:div>
    <w:div w:id="262492957">
      <w:bodyDiv w:val="1"/>
      <w:marLeft w:val="0"/>
      <w:marRight w:val="0"/>
      <w:marTop w:val="0"/>
      <w:marBottom w:val="0"/>
      <w:divBdr>
        <w:top w:val="none" w:sz="0" w:space="0" w:color="auto"/>
        <w:left w:val="none" w:sz="0" w:space="0" w:color="auto"/>
        <w:bottom w:val="none" w:sz="0" w:space="0" w:color="auto"/>
        <w:right w:val="none" w:sz="0" w:space="0" w:color="auto"/>
      </w:divBdr>
      <w:divsChild>
        <w:div w:id="524102168">
          <w:marLeft w:val="0"/>
          <w:marRight w:val="0"/>
          <w:marTop w:val="0"/>
          <w:marBottom w:val="0"/>
          <w:divBdr>
            <w:top w:val="none" w:sz="0" w:space="0" w:color="auto"/>
            <w:left w:val="none" w:sz="0" w:space="0" w:color="auto"/>
            <w:bottom w:val="none" w:sz="0" w:space="0" w:color="auto"/>
            <w:right w:val="none" w:sz="0" w:space="0" w:color="auto"/>
          </w:divBdr>
        </w:div>
        <w:div w:id="1868984359">
          <w:marLeft w:val="0"/>
          <w:marRight w:val="0"/>
          <w:marTop w:val="0"/>
          <w:marBottom w:val="0"/>
          <w:divBdr>
            <w:top w:val="none" w:sz="0" w:space="0" w:color="auto"/>
            <w:left w:val="none" w:sz="0" w:space="0" w:color="auto"/>
            <w:bottom w:val="none" w:sz="0" w:space="0" w:color="auto"/>
            <w:right w:val="none" w:sz="0" w:space="0" w:color="auto"/>
          </w:divBdr>
        </w:div>
        <w:div w:id="1086145716">
          <w:marLeft w:val="0"/>
          <w:marRight w:val="0"/>
          <w:marTop w:val="0"/>
          <w:marBottom w:val="0"/>
          <w:divBdr>
            <w:top w:val="none" w:sz="0" w:space="0" w:color="auto"/>
            <w:left w:val="none" w:sz="0" w:space="0" w:color="auto"/>
            <w:bottom w:val="none" w:sz="0" w:space="0" w:color="auto"/>
            <w:right w:val="none" w:sz="0" w:space="0" w:color="auto"/>
          </w:divBdr>
        </w:div>
        <w:div w:id="1525557823">
          <w:marLeft w:val="0"/>
          <w:marRight w:val="0"/>
          <w:marTop w:val="0"/>
          <w:marBottom w:val="0"/>
          <w:divBdr>
            <w:top w:val="none" w:sz="0" w:space="0" w:color="auto"/>
            <w:left w:val="none" w:sz="0" w:space="0" w:color="auto"/>
            <w:bottom w:val="none" w:sz="0" w:space="0" w:color="auto"/>
            <w:right w:val="none" w:sz="0" w:space="0" w:color="auto"/>
          </w:divBdr>
        </w:div>
        <w:div w:id="1030490984">
          <w:marLeft w:val="0"/>
          <w:marRight w:val="0"/>
          <w:marTop w:val="0"/>
          <w:marBottom w:val="0"/>
          <w:divBdr>
            <w:top w:val="none" w:sz="0" w:space="0" w:color="auto"/>
            <w:left w:val="none" w:sz="0" w:space="0" w:color="auto"/>
            <w:bottom w:val="none" w:sz="0" w:space="0" w:color="auto"/>
            <w:right w:val="none" w:sz="0" w:space="0" w:color="auto"/>
          </w:divBdr>
        </w:div>
      </w:divsChild>
    </w:div>
    <w:div w:id="430971440">
      <w:bodyDiv w:val="1"/>
      <w:marLeft w:val="0"/>
      <w:marRight w:val="0"/>
      <w:marTop w:val="0"/>
      <w:marBottom w:val="0"/>
      <w:divBdr>
        <w:top w:val="none" w:sz="0" w:space="0" w:color="auto"/>
        <w:left w:val="none" w:sz="0" w:space="0" w:color="auto"/>
        <w:bottom w:val="none" w:sz="0" w:space="0" w:color="auto"/>
        <w:right w:val="none" w:sz="0" w:space="0" w:color="auto"/>
      </w:divBdr>
    </w:div>
    <w:div w:id="455753869">
      <w:bodyDiv w:val="1"/>
      <w:marLeft w:val="0"/>
      <w:marRight w:val="0"/>
      <w:marTop w:val="0"/>
      <w:marBottom w:val="0"/>
      <w:divBdr>
        <w:top w:val="none" w:sz="0" w:space="0" w:color="auto"/>
        <w:left w:val="none" w:sz="0" w:space="0" w:color="auto"/>
        <w:bottom w:val="none" w:sz="0" w:space="0" w:color="auto"/>
        <w:right w:val="none" w:sz="0" w:space="0" w:color="auto"/>
      </w:divBdr>
    </w:div>
    <w:div w:id="520433264">
      <w:bodyDiv w:val="1"/>
      <w:marLeft w:val="0"/>
      <w:marRight w:val="0"/>
      <w:marTop w:val="0"/>
      <w:marBottom w:val="0"/>
      <w:divBdr>
        <w:top w:val="none" w:sz="0" w:space="0" w:color="auto"/>
        <w:left w:val="none" w:sz="0" w:space="0" w:color="auto"/>
        <w:bottom w:val="none" w:sz="0" w:space="0" w:color="auto"/>
        <w:right w:val="none" w:sz="0" w:space="0" w:color="auto"/>
      </w:divBdr>
    </w:div>
    <w:div w:id="526455900">
      <w:bodyDiv w:val="1"/>
      <w:marLeft w:val="0"/>
      <w:marRight w:val="0"/>
      <w:marTop w:val="0"/>
      <w:marBottom w:val="0"/>
      <w:divBdr>
        <w:top w:val="none" w:sz="0" w:space="0" w:color="auto"/>
        <w:left w:val="none" w:sz="0" w:space="0" w:color="auto"/>
        <w:bottom w:val="none" w:sz="0" w:space="0" w:color="auto"/>
        <w:right w:val="none" w:sz="0" w:space="0" w:color="auto"/>
      </w:divBdr>
    </w:div>
    <w:div w:id="554657892">
      <w:bodyDiv w:val="1"/>
      <w:marLeft w:val="0"/>
      <w:marRight w:val="0"/>
      <w:marTop w:val="0"/>
      <w:marBottom w:val="0"/>
      <w:divBdr>
        <w:top w:val="none" w:sz="0" w:space="0" w:color="auto"/>
        <w:left w:val="none" w:sz="0" w:space="0" w:color="auto"/>
        <w:bottom w:val="none" w:sz="0" w:space="0" w:color="auto"/>
        <w:right w:val="none" w:sz="0" w:space="0" w:color="auto"/>
      </w:divBdr>
    </w:div>
    <w:div w:id="636763569">
      <w:bodyDiv w:val="1"/>
      <w:marLeft w:val="0"/>
      <w:marRight w:val="0"/>
      <w:marTop w:val="0"/>
      <w:marBottom w:val="0"/>
      <w:divBdr>
        <w:top w:val="none" w:sz="0" w:space="0" w:color="auto"/>
        <w:left w:val="none" w:sz="0" w:space="0" w:color="auto"/>
        <w:bottom w:val="none" w:sz="0" w:space="0" w:color="auto"/>
        <w:right w:val="none" w:sz="0" w:space="0" w:color="auto"/>
      </w:divBdr>
    </w:div>
    <w:div w:id="950936494">
      <w:bodyDiv w:val="1"/>
      <w:marLeft w:val="0"/>
      <w:marRight w:val="0"/>
      <w:marTop w:val="0"/>
      <w:marBottom w:val="0"/>
      <w:divBdr>
        <w:top w:val="none" w:sz="0" w:space="0" w:color="auto"/>
        <w:left w:val="none" w:sz="0" w:space="0" w:color="auto"/>
        <w:bottom w:val="none" w:sz="0" w:space="0" w:color="auto"/>
        <w:right w:val="none" w:sz="0" w:space="0" w:color="auto"/>
      </w:divBdr>
      <w:divsChild>
        <w:div w:id="1137187500">
          <w:marLeft w:val="0"/>
          <w:marRight w:val="0"/>
          <w:marTop w:val="0"/>
          <w:marBottom w:val="0"/>
          <w:divBdr>
            <w:top w:val="none" w:sz="0" w:space="0" w:color="auto"/>
            <w:left w:val="none" w:sz="0" w:space="0" w:color="auto"/>
            <w:bottom w:val="none" w:sz="0" w:space="0" w:color="auto"/>
            <w:right w:val="none" w:sz="0" w:space="0" w:color="auto"/>
          </w:divBdr>
        </w:div>
        <w:div w:id="1376738165">
          <w:marLeft w:val="0"/>
          <w:marRight w:val="0"/>
          <w:marTop w:val="0"/>
          <w:marBottom w:val="0"/>
          <w:divBdr>
            <w:top w:val="none" w:sz="0" w:space="0" w:color="auto"/>
            <w:left w:val="none" w:sz="0" w:space="0" w:color="auto"/>
            <w:bottom w:val="none" w:sz="0" w:space="0" w:color="auto"/>
            <w:right w:val="none" w:sz="0" w:space="0" w:color="auto"/>
          </w:divBdr>
        </w:div>
        <w:div w:id="1132285191">
          <w:marLeft w:val="0"/>
          <w:marRight w:val="0"/>
          <w:marTop w:val="0"/>
          <w:marBottom w:val="0"/>
          <w:divBdr>
            <w:top w:val="none" w:sz="0" w:space="0" w:color="auto"/>
            <w:left w:val="none" w:sz="0" w:space="0" w:color="auto"/>
            <w:bottom w:val="none" w:sz="0" w:space="0" w:color="auto"/>
            <w:right w:val="none" w:sz="0" w:space="0" w:color="auto"/>
          </w:divBdr>
        </w:div>
        <w:div w:id="307437129">
          <w:marLeft w:val="0"/>
          <w:marRight w:val="0"/>
          <w:marTop w:val="0"/>
          <w:marBottom w:val="0"/>
          <w:divBdr>
            <w:top w:val="none" w:sz="0" w:space="0" w:color="auto"/>
            <w:left w:val="none" w:sz="0" w:space="0" w:color="auto"/>
            <w:bottom w:val="none" w:sz="0" w:space="0" w:color="auto"/>
            <w:right w:val="none" w:sz="0" w:space="0" w:color="auto"/>
          </w:divBdr>
        </w:div>
        <w:div w:id="1673793470">
          <w:marLeft w:val="0"/>
          <w:marRight w:val="0"/>
          <w:marTop w:val="0"/>
          <w:marBottom w:val="0"/>
          <w:divBdr>
            <w:top w:val="none" w:sz="0" w:space="0" w:color="auto"/>
            <w:left w:val="none" w:sz="0" w:space="0" w:color="auto"/>
            <w:bottom w:val="none" w:sz="0" w:space="0" w:color="auto"/>
            <w:right w:val="none" w:sz="0" w:space="0" w:color="auto"/>
          </w:divBdr>
        </w:div>
        <w:div w:id="140313247">
          <w:marLeft w:val="0"/>
          <w:marRight w:val="0"/>
          <w:marTop w:val="0"/>
          <w:marBottom w:val="0"/>
          <w:divBdr>
            <w:top w:val="none" w:sz="0" w:space="0" w:color="auto"/>
            <w:left w:val="none" w:sz="0" w:space="0" w:color="auto"/>
            <w:bottom w:val="none" w:sz="0" w:space="0" w:color="auto"/>
            <w:right w:val="none" w:sz="0" w:space="0" w:color="auto"/>
          </w:divBdr>
        </w:div>
        <w:div w:id="169412003">
          <w:marLeft w:val="0"/>
          <w:marRight w:val="0"/>
          <w:marTop w:val="0"/>
          <w:marBottom w:val="0"/>
          <w:divBdr>
            <w:top w:val="none" w:sz="0" w:space="0" w:color="auto"/>
            <w:left w:val="none" w:sz="0" w:space="0" w:color="auto"/>
            <w:bottom w:val="none" w:sz="0" w:space="0" w:color="auto"/>
            <w:right w:val="none" w:sz="0" w:space="0" w:color="auto"/>
          </w:divBdr>
        </w:div>
        <w:div w:id="1054506470">
          <w:marLeft w:val="0"/>
          <w:marRight w:val="0"/>
          <w:marTop w:val="0"/>
          <w:marBottom w:val="0"/>
          <w:divBdr>
            <w:top w:val="none" w:sz="0" w:space="0" w:color="auto"/>
            <w:left w:val="none" w:sz="0" w:space="0" w:color="auto"/>
            <w:bottom w:val="none" w:sz="0" w:space="0" w:color="auto"/>
            <w:right w:val="none" w:sz="0" w:space="0" w:color="auto"/>
          </w:divBdr>
        </w:div>
        <w:div w:id="54934707">
          <w:marLeft w:val="0"/>
          <w:marRight w:val="0"/>
          <w:marTop w:val="0"/>
          <w:marBottom w:val="0"/>
          <w:divBdr>
            <w:top w:val="none" w:sz="0" w:space="0" w:color="auto"/>
            <w:left w:val="none" w:sz="0" w:space="0" w:color="auto"/>
            <w:bottom w:val="none" w:sz="0" w:space="0" w:color="auto"/>
            <w:right w:val="none" w:sz="0" w:space="0" w:color="auto"/>
          </w:divBdr>
        </w:div>
        <w:div w:id="822702419">
          <w:marLeft w:val="0"/>
          <w:marRight w:val="0"/>
          <w:marTop w:val="0"/>
          <w:marBottom w:val="0"/>
          <w:divBdr>
            <w:top w:val="none" w:sz="0" w:space="0" w:color="auto"/>
            <w:left w:val="none" w:sz="0" w:space="0" w:color="auto"/>
            <w:bottom w:val="none" w:sz="0" w:space="0" w:color="auto"/>
            <w:right w:val="none" w:sz="0" w:space="0" w:color="auto"/>
          </w:divBdr>
        </w:div>
        <w:div w:id="951205180">
          <w:marLeft w:val="0"/>
          <w:marRight w:val="0"/>
          <w:marTop w:val="0"/>
          <w:marBottom w:val="0"/>
          <w:divBdr>
            <w:top w:val="none" w:sz="0" w:space="0" w:color="auto"/>
            <w:left w:val="none" w:sz="0" w:space="0" w:color="auto"/>
            <w:bottom w:val="none" w:sz="0" w:space="0" w:color="auto"/>
            <w:right w:val="none" w:sz="0" w:space="0" w:color="auto"/>
          </w:divBdr>
        </w:div>
        <w:div w:id="1076366611">
          <w:marLeft w:val="0"/>
          <w:marRight w:val="0"/>
          <w:marTop w:val="0"/>
          <w:marBottom w:val="0"/>
          <w:divBdr>
            <w:top w:val="none" w:sz="0" w:space="0" w:color="auto"/>
            <w:left w:val="none" w:sz="0" w:space="0" w:color="auto"/>
            <w:bottom w:val="none" w:sz="0" w:space="0" w:color="auto"/>
            <w:right w:val="none" w:sz="0" w:space="0" w:color="auto"/>
          </w:divBdr>
        </w:div>
        <w:div w:id="289017303">
          <w:marLeft w:val="0"/>
          <w:marRight w:val="0"/>
          <w:marTop w:val="0"/>
          <w:marBottom w:val="0"/>
          <w:divBdr>
            <w:top w:val="none" w:sz="0" w:space="0" w:color="auto"/>
            <w:left w:val="none" w:sz="0" w:space="0" w:color="auto"/>
            <w:bottom w:val="none" w:sz="0" w:space="0" w:color="auto"/>
            <w:right w:val="none" w:sz="0" w:space="0" w:color="auto"/>
          </w:divBdr>
        </w:div>
        <w:div w:id="1817598844">
          <w:marLeft w:val="0"/>
          <w:marRight w:val="0"/>
          <w:marTop w:val="0"/>
          <w:marBottom w:val="0"/>
          <w:divBdr>
            <w:top w:val="none" w:sz="0" w:space="0" w:color="auto"/>
            <w:left w:val="none" w:sz="0" w:space="0" w:color="auto"/>
            <w:bottom w:val="none" w:sz="0" w:space="0" w:color="auto"/>
            <w:right w:val="none" w:sz="0" w:space="0" w:color="auto"/>
          </w:divBdr>
        </w:div>
        <w:div w:id="1188830475">
          <w:marLeft w:val="0"/>
          <w:marRight w:val="0"/>
          <w:marTop w:val="0"/>
          <w:marBottom w:val="0"/>
          <w:divBdr>
            <w:top w:val="none" w:sz="0" w:space="0" w:color="auto"/>
            <w:left w:val="none" w:sz="0" w:space="0" w:color="auto"/>
            <w:bottom w:val="none" w:sz="0" w:space="0" w:color="auto"/>
            <w:right w:val="none" w:sz="0" w:space="0" w:color="auto"/>
          </w:divBdr>
        </w:div>
      </w:divsChild>
    </w:div>
    <w:div w:id="964044686">
      <w:bodyDiv w:val="1"/>
      <w:marLeft w:val="0"/>
      <w:marRight w:val="0"/>
      <w:marTop w:val="0"/>
      <w:marBottom w:val="0"/>
      <w:divBdr>
        <w:top w:val="none" w:sz="0" w:space="0" w:color="auto"/>
        <w:left w:val="none" w:sz="0" w:space="0" w:color="auto"/>
        <w:bottom w:val="none" w:sz="0" w:space="0" w:color="auto"/>
        <w:right w:val="none" w:sz="0" w:space="0" w:color="auto"/>
      </w:divBdr>
    </w:div>
    <w:div w:id="997072101">
      <w:bodyDiv w:val="1"/>
      <w:marLeft w:val="0"/>
      <w:marRight w:val="0"/>
      <w:marTop w:val="0"/>
      <w:marBottom w:val="0"/>
      <w:divBdr>
        <w:top w:val="none" w:sz="0" w:space="0" w:color="auto"/>
        <w:left w:val="none" w:sz="0" w:space="0" w:color="auto"/>
        <w:bottom w:val="none" w:sz="0" w:space="0" w:color="auto"/>
        <w:right w:val="none" w:sz="0" w:space="0" w:color="auto"/>
      </w:divBdr>
    </w:div>
    <w:div w:id="1057431280">
      <w:bodyDiv w:val="1"/>
      <w:marLeft w:val="0"/>
      <w:marRight w:val="0"/>
      <w:marTop w:val="0"/>
      <w:marBottom w:val="0"/>
      <w:divBdr>
        <w:top w:val="none" w:sz="0" w:space="0" w:color="auto"/>
        <w:left w:val="none" w:sz="0" w:space="0" w:color="auto"/>
        <w:bottom w:val="none" w:sz="0" w:space="0" w:color="auto"/>
        <w:right w:val="none" w:sz="0" w:space="0" w:color="auto"/>
      </w:divBdr>
    </w:div>
    <w:div w:id="1112283903">
      <w:bodyDiv w:val="1"/>
      <w:marLeft w:val="0"/>
      <w:marRight w:val="0"/>
      <w:marTop w:val="0"/>
      <w:marBottom w:val="0"/>
      <w:divBdr>
        <w:top w:val="none" w:sz="0" w:space="0" w:color="auto"/>
        <w:left w:val="none" w:sz="0" w:space="0" w:color="auto"/>
        <w:bottom w:val="none" w:sz="0" w:space="0" w:color="auto"/>
        <w:right w:val="none" w:sz="0" w:space="0" w:color="auto"/>
      </w:divBdr>
    </w:div>
    <w:div w:id="1155488356">
      <w:bodyDiv w:val="1"/>
      <w:marLeft w:val="0"/>
      <w:marRight w:val="0"/>
      <w:marTop w:val="0"/>
      <w:marBottom w:val="0"/>
      <w:divBdr>
        <w:top w:val="none" w:sz="0" w:space="0" w:color="auto"/>
        <w:left w:val="none" w:sz="0" w:space="0" w:color="auto"/>
        <w:bottom w:val="none" w:sz="0" w:space="0" w:color="auto"/>
        <w:right w:val="none" w:sz="0" w:space="0" w:color="auto"/>
      </w:divBdr>
    </w:div>
    <w:div w:id="1174883475">
      <w:bodyDiv w:val="1"/>
      <w:marLeft w:val="0"/>
      <w:marRight w:val="0"/>
      <w:marTop w:val="0"/>
      <w:marBottom w:val="0"/>
      <w:divBdr>
        <w:top w:val="none" w:sz="0" w:space="0" w:color="auto"/>
        <w:left w:val="none" w:sz="0" w:space="0" w:color="auto"/>
        <w:bottom w:val="none" w:sz="0" w:space="0" w:color="auto"/>
        <w:right w:val="none" w:sz="0" w:space="0" w:color="auto"/>
      </w:divBdr>
      <w:divsChild>
        <w:div w:id="504562281">
          <w:marLeft w:val="0"/>
          <w:marRight w:val="0"/>
          <w:marTop w:val="0"/>
          <w:marBottom w:val="0"/>
          <w:divBdr>
            <w:top w:val="none" w:sz="0" w:space="0" w:color="auto"/>
            <w:left w:val="none" w:sz="0" w:space="0" w:color="auto"/>
            <w:bottom w:val="none" w:sz="0" w:space="0" w:color="auto"/>
            <w:right w:val="none" w:sz="0" w:space="0" w:color="auto"/>
          </w:divBdr>
        </w:div>
        <w:div w:id="2095277502">
          <w:marLeft w:val="0"/>
          <w:marRight w:val="0"/>
          <w:marTop w:val="0"/>
          <w:marBottom w:val="0"/>
          <w:divBdr>
            <w:top w:val="none" w:sz="0" w:space="0" w:color="auto"/>
            <w:left w:val="none" w:sz="0" w:space="0" w:color="auto"/>
            <w:bottom w:val="none" w:sz="0" w:space="0" w:color="auto"/>
            <w:right w:val="none" w:sz="0" w:space="0" w:color="auto"/>
          </w:divBdr>
        </w:div>
        <w:div w:id="1604655376">
          <w:marLeft w:val="0"/>
          <w:marRight w:val="0"/>
          <w:marTop w:val="0"/>
          <w:marBottom w:val="0"/>
          <w:divBdr>
            <w:top w:val="none" w:sz="0" w:space="0" w:color="auto"/>
            <w:left w:val="none" w:sz="0" w:space="0" w:color="auto"/>
            <w:bottom w:val="none" w:sz="0" w:space="0" w:color="auto"/>
            <w:right w:val="none" w:sz="0" w:space="0" w:color="auto"/>
          </w:divBdr>
        </w:div>
        <w:div w:id="344400010">
          <w:marLeft w:val="0"/>
          <w:marRight w:val="0"/>
          <w:marTop w:val="0"/>
          <w:marBottom w:val="0"/>
          <w:divBdr>
            <w:top w:val="none" w:sz="0" w:space="0" w:color="auto"/>
            <w:left w:val="none" w:sz="0" w:space="0" w:color="auto"/>
            <w:bottom w:val="none" w:sz="0" w:space="0" w:color="auto"/>
            <w:right w:val="none" w:sz="0" w:space="0" w:color="auto"/>
          </w:divBdr>
        </w:div>
        <w:div w:id="1676683555">
          <w:marLeft w:val="0"/>
          <w:marRight w:val="0"/>
          <w:marTop w:val="0"/>
          <w:marBottom w:val="0"/>
          <w:divBdr>
            <w:top w:val="none" w:sz="0" w:space="0" w:color="auto"/>
            <w:left w:val="none" w:sz="0" w:space="0" w:color="auto"/>
            <w:bottom w:val="none" w:sz="0" w:space="0" w:color="auto"/>
            <w:right w:val="none" w:sz="0" w:space="0" w:color="auto"/>
          </w:divBdr>
        </w:div>
      </w:divsChild>
    </w:div>
    <w:div w:id="1269460087">
      <w:bodyDiv w:val="1"/>
      <w:marLeft w:val="0"/>
      <w:marRight w:val="0"/>
      <w:marTop w:val="0"/>
      <w:marBottom w:val="0"/>
      <w:divBdr>
        <w:top w:val="none" w:sz="0" w:space="0" w:color="auto"/>
        <w:left w:val="none" w:sz="0" w:space="0" w:color="auto"/>
        <w:bottom w:val="none" w:sz="0" w:space="0" w:color="auto"/>
        <w:right w:val="none" w:sz="0" w:space="0" w:color="auto"/>
      </w:divBdr>
    </w:div>
    <w:div w:id="1446342718">
      <w:bodyDiv w:val="1"/>
      <w:marLeft w:val="0"/>
      <w:marRight w:val="0"/>
      <w:marTop w:val="0"/>
      <w:marBottom w:val="0"/>
      <w:divBdr>
        <w:top w:val="none" w:sz="0" w:space="0" w:color="auto"/>
        <w:left w:val="none" w:sz="0" w:space="0" w:color="auto"/>
        <w:bottom w:val="none" w:sz="0" w:space="0" w:color="auto"/>
        <w:right w:val="none" w:sz="0" w:space="0" w:color="auto"/>
      </w:divBdr>
    </w:div>
    <w:div w:id="1534536870">
      <w:bodyDiv w:val="1"/>
      <w:marLeft w:val="0"/>
      <w:marRight w:val="0"/>
      <w:marTop w:val="0"/>
      <w:marBottom w:val="0"/>
      <w:divBdr>
        <w:top w:val="none" w:sz="0" w:space="0" w:color="auto"/>
        <w:left w:val="none" w:sz="0" w:space="0" w:color="auto"/>
        <w:bottom w:val="none" w:sz="0" w:space="0" w:color="auto"/>
        <w:right w:val="none" w:sz="0" w:space="0" w:color="auto"/>
      </w:divBdr>
    </w:div>
    <w:div w:id="1559706602">
      <w:bodyDiv w:val="1"/>
      <w:marLeft w:val="0"/>
      <w:marRight w:val="0"/>
      <w:marTop w:val="0"/>
      <w:marBottom w:val="0"/>
      <w:divBdr>
        <w:top w:val="none" w:sz="0" w:space="0" w:color="auto"/>
        <w:left w:val="none" w:sz="0" w:space="0" w:color="auto"/>
        <w:bottom w:val="none" w:sz="0" w:space="0" w:color="auto"/>
        <w:right w:val="none" w:sz="0" w:space="0" w:color="auto"/>
      </w:divBdr>
    </w:div>
    <w:div w:id="1733116931">
      <w:bodyDiv w:val="1"/>
      <w:marLeft w:val="0"/>
      <w:marRight w:val="0"/>
      <w:marTop w:val="0"/>
      <w:marBottom w:val="0"/>
      <w:divBdr>
        <w:top w:val="none" w:sz="0" w:space="0" w:color="auto"/>
        <w:left w:val="none" w:sz="0" w:space="0" w:color="auto"/>
        <w:bottom w:val="none" w:sz="0" w:space="0" w:color="auto"/>
        <w:right w:val="none" w:sz="0" w:space="0" w:color="auto"/>
      </w:divBdr>
    </w:div>
    <w:div w:id="1841575889">
      <w:bodyDiv w:val="1"/>
      <w:marLeft w:val="0"/>
      <w:marRight w:val="0"/>
      <w:marTop w:val="0"/>
      <w:marBottom w:val="0"/>
      <w:divBdr>
        <w:top w:val="none" w:sz="0" w:space="0" w:color="auto"/>
        <w:left w:val="none" w:sz="0" w:space="0" w:color="auto"/>
        <w:bottom w:val="none" w:sz="0" w:space="0" w:color="auto"/>
        <w:right w:val="none" w:sz="0" w:space="0" w:color="auto"/>
      </w:divBdr>
    </w:div>
    <w:div w:id="1851606276">
      <w:bodyDiv w:val="1"/>
      <w:marLeft w:val="0"/>
      <w:marRight w:val="0"/>
      <w:marTop w:val="0"/>
      <w:marBottom w:val="0"/>
      <w:divBdr>
        <w:top w:val="none" w:sz="0" w:space="0" w:color="auto"/>
        <w:left w:val="none" w:sz="0" w:space="0" w:color="auto"/>
        <w:bottom w:val="none" w:sz="0" w:space="0" w:color="auto"/>
        <w:right w:val="none" w:sz="0" w:space="0" w:color="auto"/>
      </w:divBdr>
    </w:div>
    <w:div w:id="1978104117">
      <w:bodyDiv w:val="1"/>
      <w:marLeft w:val="0"/>
      <w:marRight w:val="0"/>
      <w:marTop w:val="0"/>
      <w:marBottom w:val="0"/>
      <w:divBdr>
        <w:top w:val="none" w:sz="0" w:space="0" w:color="auto"/>
        <w:left w:val="none" w:sz="0" w:space="0" w:color="auto"/>
        <w:bottom w:val="none" w:sz="0" w:space="0" w:color="auto"/>
        <w:right w:val="none" w:sz="0" w:space="0" w:color="auto"/>
      </w:divBdr>
      <w:divsChild>
        <w:div w:id="1419669503">
          <w:marLeft w:val="0"/>
          <w:marRight w:val="0"/>
          <w:marTop w:val="0"/>
          <w:marBottom w:val="0"/>
          <w:divBdr>
            <w:top w:val="none" w:sz="0" w:space="0" w:color="auto"/>
            <w:left w:val="none" w:sz="0" w:space="0" w:color="auto"/>
            <w:bottom w:val="none" w:sz="0" w:space="0" w:color="auto"/>
            <w:right w:val="none" w:sz="0" w:space="0" w:color="auto"/>
          </w:divBdr>
        </w:div>
        <w:div w:id="736514673">
          <w:marLeft w:val="0"/>
          <w:marRight w:val="0"/>
          <w:marTop w:val="0"/>
          <w:marBottom w:val="0"/>
          <w:divBdr>
            <w:top w:val="none" w:sz="0" w:space="0" w:color="auto"/>
            <w:left w:val="none" w:sz="0" w:space="0" w:color="auto"/>
            <w:bottom w:val="none" w:sz="0" w:space="0" w:color="auto"/>
            <w:right w:val="none" w:sz="0" w:space="0" w:color="auto"/>
          </w:divBdr>
        </w:div>
        <w:div w:id="1538662959">
          <w:marLeft w:val="0"/>
          <w:marRight w:val="0"/>
          <w:marTop w:val="0"/>
          <w:marBottom w:val="0"/>
          <w:divBdr>
            <w:top w:val="none" w:sz="0" w:space="0" w:color="auto"/>
            <w:left w:val="none" w:sz="0" w:space="0" w:color="auto"/>
            <w:bottom w:val="none" w:sz="0" w:space="0" w:color="auto"/>
            <w:right w:val="none" w:sz="0" w:space="0" w:color="auto"/>
          </w:divBdr>
        </w:div>
        <w:div w:id="1826970473">
          <w:marLeft w:val="0"/>
          <w:marRight w:val="0"/>
          <w:marTop w:val="0"/>
          <w:marBottom w:val="0"/>
          <w:divBdr>
            <w:top w:val="none" w:sz="0" w:space="0" w:color="auto"/>
            <w:left w:val="none" w:sz="0" w:space="0" w:color="auto"/>
            <w:bottom w:val="none" w:sz="0" w:space="0" w:color="auto"/>
            <w:right w:val="none" w:sz="0" w:space="0" w:color="auto"/>
          </w:divBdr>
        </w:div>
        <w:div w:id="2043164047">
          <w:marLeft w:val="0"/>
          <w:marRight w:val="0"/>
          <w:marTop w:val="0"/>
          <w:marBottom w:val="0"/>
          <w:divBdr>
            <w:top w:val="none" w:sz="0" w:space="0" w:color="auto"/>
            <w:left w:val="none" w:sz="0" w:space="0" w:color="auto"/>
            <w:bottom w:val="none" w:sz="0" w:space="0" w:color="auto"/>
            <w:right w:val="none" w:sz="0" w:space="0" w:color="auto"/>
          </w:divBdr>
        </w:div>
        <w:div w:id="1373068593">
          <w:marLeft w:val="0"/>
          <w:marRight w:val="0"/>
          <w:marTop w:val="0"/>
          <w:marBottom w:val="0"/>
          <w:divBdr>
            <w:top w:val="none" w:sz="0" w:space="0" w:color="auto"/>
            <w:left w:val="none" w:sz="0" w:space="0" w:color="auto"/>
            <w:bottom w:val="none" w:sz="0" w:space="0" w:color="auto"/>
            <w:right w:val="none" w:sz="0" w:space="0" w:color="auto"/>
          </w:divBdr>
        </w:div>
        <w:div w:id="832914307">
          <w:marLeft w:val="0"/>
          <w:marRight w:val="0"/>
          <w:marTop w:val="0"/>
          <w:marBottom w:val="0"/>
          <w:divBdr>
            <w:top w:val="none" w:sz="0" w:space="0" w:color="auto"/>
            <w:left w:val="none" w:sz="0" w:space="0" w:color="auto"/>
            <w:bottom w:val="none" w:sz="0" w:space="0" w:color="auto"/>
            <w:right w:val="none" w:sz="0" w:space="0" w:color="auto"/>
          </w:divBdr>
        </w:div>
        <w:div w:id="574364600">
          <w:marLeft w:val="0"/>
          <w:marRight w:val="0"/>
          <w:marTop w:val="0"/>
          <w:marBottom w:val="0"/>
          <w:divBdr>
            <w:top w:val="none" w:sz="0" w:space="0" w:color="auto"/>
            <w:left w:val="none" w:sz="0" w:space="0" w:color="auto"/>
            <w:bottom w:val="none" w:sz="0" w:space="0" w:color="auto"/>
            <w:right w:val="none" w:sz="0" w:space="0" w:color="auto"/>
          </w:divBdr>
        </w:div>
        <w:div w:id="1744984456">
          <w:marLeft w:val="0"/>
          <w:marRight w:val="0"/>
          <w:marTop w:val="0"/>
          <w:marBottom w:val="0"/>
          <w:divBdr>
            <w:top w:val="none" w:sz="0" w:space="0" w:color="auto"/>
            <w:left w:val="none" w:sz="0" w:space="0" w:color="auto"/>
            <w:bottom w:val="none" w:sz="0" w:space="0" w:color="auto"/>
            <w:right w:val="none" w:sz="0" w:space="0" w:color="auto"/>
          </w:divBdr>
        </w:div>
        <w:div w:id="1611933452">
          <w:marLeft w:val="0"/>
          <w:marRight w:val="0"/>
          <w:marTop w:val="0"/>
          <w:marBottom w:val="0"/>
          <w:divBdr>
            <w:top w:val="none" w:sz="0" w:space="0" w:color="auto"/>
            <w:left w:val="none" w:sz="0" w:space="0" w:color="auto"/>
            <w:bottom w:val="none" w:sz="0" w:space="0" w:color="auto"/>
            <w:right w:val="none" w:sz="0" w:space="0" w:color="auto"/>
          </w:divBdr>
        </w:div>
        <w:div w:id="115761790">
          <w:marLeft w:val="0"/>
          <w:marRight w:val="0"/>
          <w:marTop w:val="0"/>
          <w:marBottom w:val="0"/>
          <w:divBdr>
            <w:top w:val="none" w:sz="0" w:space="0" w:color="auto"/>
            <w:left w:val="none" w:sz="0" w:space="0" w:color="auto"/>
            <w:bottom w:val="none" w:sz="0" w:space="0" w:color="auto"/>
            <w:right w:val="none" w:sz="0" w:space="0" w:color="auto"/>
          </w:divBdr>
        </w:div>
        <w:div w:id="284121189">
          <w:marLeft w:val="0"/>
          <w:marRight w:val="0"/>
          <w:marTop w:val="0"/>
          <w:marBottom w:val="0"/>
          <w:divBdr>
            <w:top w:val="none" w:sz="0" w:space="0" w:color="auto"/>
            <w:left w:val="none" w:sz="0" w:space="0" w:color="auto"/>
            <w:bottom w:val="none" w:sz="0" w:space="0" w:color="auto"/>
            <w:right w:val="none" w:sz="0" w:space="0" w:color="auto"/>
          </w:divBdr>
        </w:div>
        <w:div w:id="985738530">
          <w:marLeft w:val="0"/>
          <w:marRight w:val="0"/>
          <w:marTop w:val="0"/>
          <w:marBottom w:val="0"/>
          <w:divBdr>
            <w:top w:val="none" w:sz="0" w:space="0" w:color="auto"/>
            <w:left w:val="none" w:sz="0" w:space="0" w:color="auto"/>
            <w:bottom w:val="none" w:sz="0" w:space="0" w:color="auto"/>
            <w:right w:val="none" w:sz="0" w:space="0" w:color="auto"/>
          </w:divBdr>
        </w:div>
        <w:div w:id="216090831">
          <w:marLeft w:val="0"/>
          <w:marRight w:val="0"/>
          <w:marTop w:val="0"/>
          <w:marBottom w:val="0"/>
          <w:divBdr>
            <w:top w:val="none" w:sz="0" w:space="0" w:color="auto"/>
            <w:left w:val="none" w:sz="0" w:space="0" w:color="auto"/>
            <w:bottom w:val="none" w:sz="0" w:space="0" w:color="auto"/>
            <w:right w:val="none" w:sz="0" w:space="0" w:color="auto"/>
          </w:divBdr>
        </w:div>
        <w:div w:id="1450706007">
          <w:marLeft w:val="0"/>
          <w:marRight w:val="0"/>
          <w:marTop w:val="0"/>
          <w:marBottom w:val="0"/>
          <w:divBdr>
            <w:top w:val="none" w:sz="0" w:space="0" w:color="auto"/>
            <w:left w:val="none" w:sz="0" w:space="0" w:color="auto"/>
            <w:bottom w:val="none" w:sz="0" w:space="0" w:color="auto"/>
            <w:right w:val="none" w:sz="0" w:space="0" w:color="auto"/>
          </w:divBdr>
        </w:div>
      </w:divsChild>
    </w:div>
    <w:div w:id="2084712599">
      <w:bodyDiv w:val="1"/>
      <w:marLeft w:val="0"/>
      <w:marRight w:val="0"/>
      <w:marTop w:val="0"/>
      <w:marBottom w:val="0"/>
      <w:divBdr>
        <w:top w:val="none" w:sz="0" w:space="0" w:color="auto"/>
        <w:left w:val="none" w:sz="0" w:space="0" w:color="auto"/>
        <w:bottom w:val="none" w:sz="0" w:space="0" w:color="auto"/>
        <w:right w:val="none" w:sz="0" w:space="0" w:color="auto"/>
      </w:divBdr>
    </w:div>
    <w:div w:id="2084913481">
      <w:bodyDiv w:val="1"/>
      <w:marLeft w:val="0"/>
      <w:marRight w:val="0"/>
      <w:marTop w:val="0"/>
      <w:marBottom w:val="0"/>
      <w:divBdr>
        <w:top w:val="none" w:sz="0" w:space="0" w:color="auto"/>
        <w:left w:val="none" w:sz="0" w:space="0" w:color="auto"/>
        <w:bottom w:val="none" w:sz="0" w:space="0" w:color="auto"/>
        <w:right w:val="none" w:sz="0" w:space="0" w:color="auto"/>
      </w:divBdr>
      <w:divsChild>
        <w:div w:id="1906137961">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et.or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ket.org/education/news/free-access-to-fastforward-and-workplace-essential-skills/"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facebook.com/KET" TargetMode="External"/><Relationship Id="rId4" Type="http://schemas.openxmlformats.org/officeDocument/2006/relationships/webSettings" Target="webSettings.xml"/><Relationship Id="rId9" Type="http://schemas.openxmlformats.org/officeDocument/2006/relationships/hyperlink" Target="http://www.twitter.com/KE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268</Words>
  <Characters>1529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2020-04-03T13:52:00Z</dcterms:created>
  <dcterms:modified xsi:type="dcterms:W3CDTF">2020-04-03T13:52:00Z</dcterms:modified>
</cp:coreProperties>
</file>